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D6E" w:rsidRDefault="00A5407B">
      <w:r w:rsidRPr="00A5407B">
        <w:rPr>
          <w:noProof/>
          <w:lang w:eastAsia="en-GB"/>
        </w:rPr>
        <w:drawing>
          <wp:anchor distT="0" distB="0" distL="114300" distR="114300" simplePos="0" relativeHeight="251659264" behindDoc="0" locked="0" layoutInCell="0" allowOverlap="1">
            <wp:simplePos x="0" y="0"/>
            <wp:positionH relativeFrom="column">
              <wp:posOffset>2390775</wp:posOffset>
            </wp:positionH>
            <wp:positionV relativeFrom="paragraph">
              <wp:posOffset>-800100</wp:posOffset>
            </wp:positionV>
            <wp:extent cx="981075" cy="1076325"/>
            <wp:effectExtent l="0" t="0" r="9525" b="0"/>
            <wp:wrapSquare wrapText="r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81075" cy="1076325"/>
                    </a:xfrm>
                    <a:prstGeom prst="rect">
                      <a:avLst/>
                    </a:prstGeom>
                    <a:noFill/>
                  </pic:spPr>
                </pic:pic>
              </a:graphicData>
            </a:graphic>
          </wp:anchor>
        </w:drawing>
      </w:r>
    </w:p>
    <w:p w:rsidR="00A5407B" w:rsidRDefault="00A5407B"/>
    <w:p w:rsidR="00A5407B" w:rsidRDefault="00A5407B" w:rsidP="00A5407B">
      <w:pPr>
        <w:jc w:val="center"/>
      </w:pPr>
      <w:r w:rsidRPr="00DA08F1">
        <w:rPr>
          <w:b/>
          <w:sz w:val="28"/>
          <w:szCs w:val="28"/>
          <w:u w:val="single"/>
        </w:rPr>
        <w:t>KIRKHALL SURGERY</w:t>
      </w:r>
    </w:p>
    <w:p w:rsidR="00ED04BD" w:rsidRDefault="00ED04BD"/>
    <w:p w:rsidR="00ED04BD" w:rsidRDefault="00A5407B" w:rsidP="00A5407B">
      <w:pPr>
        <w:tabs>
          <w:tab w:val="left" w:pos="8220"/>
        </w:tabs>
      </w:pPr>
      <w:r>
        <w:tab/>
      </w:r>
    </w:p>
    <w:p w:rsidR="00ED04BD" w:rsidRPr="00A151A8" w:rsidRDefault="00ED04BD" w:rsidP="00ED04BD">
      <w:pPr>
        <w:tabs>
          <w:tab w:val="left" w:pos="720"/>
        </w:tabs>
        <w:jc w:val="center"/>
        <w:rPr>
          <w:rFonts w:ascii="Palatino Linotype" w:hAnsi="Palatino Linotype" w:cs="Arial"/>
          <w:b/>
          <w:sz w:val="36"/>
          <w:u w:val="single"/>
        </w:rPr>
      </w:pPr>
      <w:r w:rsidRPr="00A151A8">
        <w:rPr>
          <w:rFonts w:ascii="Palatino Linotype" w:hAnsi="Palatino Linotype" w:cs="Arial"/>
          <w:b/>
          <w:sz w:val="36"/>
          <w:u w:val="single"/>
        </w:rPr>
        <w:t>Data Protection Notice</w:t>
      </w:r>
    </w:p>
    <w:p w:rsidR="00ED04BD" w:rsidRPr="007A0CC3" w:rsidRDefault="00ED04BD" w:rsidP="00ED04BD">
      <w:pPr>
        <w:tabs>
          <w:tab w:val="left" w:pos="720"/>
        </w:tabs>
        <w:jc w:val="both"/>
        <w:rPr>
          <w:rFonts w:ascii="Palatino Linotype" w:hAnsi="Palatino Linotype" w:cs="Arial"/>
          <w:b/>
        </w:rPr>
      </w:pPr>
    </w:p>
    <w:p w:rsidR="00ED04BD" w:rsidRPr="007A0CC3" w:rsidRDefault="00ED04BD" w:rsidP="00ED04BD">
      <w:pPr>
        <w:tabs>
          <w:tab w:val="left" w:pos="720"/>
        </w:tabs>
        <w:jc w:val="both"/>
        <w:rPr>
          <w:rFonts w:ascii="Palatino Linotype" w:hAnsi="Palatino Linotype" w:cs="Arial"/>
          <w:b/>
          <w:sz w:val="26"/>
        </w:rPr>
      </w:pPr>
      <w:r w:rsidRPr="007A0CC3">
        <w:rPr>
          <w:rFonts w:ascii="Palatino Linotype" w:hAnsi="Palatino Linotype" w:cs="Arial"/>
          <w:b/>
          <w:sz w:val="26"/>
        </w:rPr>
        <w:t xml:space="preserve">1. </w:t>
      </w:r>
      <w:r w:rsidRPr="007A0CC3">
        <w:rPr>
          <w:rFonts w:ascii="Palatino Linotype" w:hAnsi="Palatino Linotype" w:cs="Arial"/>
          <w:b/>
          <w:sz w:val="26"/>
        </w:rPr>
        <w:tab/>
        <w:t xml:space="preserve">About the Personal Information We Use </w:t>
      </w:r>
    </w:p>
    <w:p w:rsidR="00ED04BD" w:rsidRPr="007A0CC3" w:rsidRDefault="00ED04BD" w:rsidP="00ED04BD">
      <w:pPr>
        <w:tabs>
          <w:tab w:val="left" w:pos="720"/>
        </w:tabs>
        <w:jc w:val="both"/>
        <w:rPr>
          <w:rFonts w:ascii="Palatino Linotype" w:hAnsi="Palatino Linotype" w:cs="Arial"/>
          <w:b/>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00A151A8">
        <w:rPr>
          <w:rFonts w:ascii="Palatino Linotype" w:hAnsi="Palatino Linotype" w:cs="Arial"/>
        </w:rPr>
        <w:t>Kirkhall Surgery</w:t>
      </w:r>
      <w:r w:rsidRPr="007A0CC3">
        <w:rPr>
          <w:rFonts w:ascii="Palatino Linotype" w:hAnsi="Palatino Linotype" w:cs="Arial"/>
        </w:rPr>
        <w:t xml:space="preserve"> use personal information on different groups of individuals including:</w:t>
      </w: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Patients</w:t>
      </w: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Staff</w:t>
      </w:r>
    </w:p>
    <w:p w:rsidR="00ED04BD" w:rsidRPr="00ED04BD"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Contract</w:t>
      </w:r>
      <w:r w:rsidRPr="00ED04BD">
        <w:rPr>
          <w:rFonts w:ascii="Palatino Linotype" w:hAnsi="Palatino Linotype" w:cs="Arial"/>
        </w:rPr>
        <w:t>ors</w:t>
      </w: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Suppliers</w:t>
      </w: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Complainants, enquirers</w:t>
      </w: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 xml:space="preserve">Survey respondents </w:t>
      </w: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Professional experts and consultants</w:t>
      </w:r>
    </w:p>
    <w:p w:rsidR="00ED04BD" w:rsidRPr="007A0CC3" w:rsidRDefault="00ED04BD" w:rsidP="00ED04BD">
      <w:pPr>
        <w:pStyle w:val="ListParagraph"/>
        <w:numPr>
          <w:ilvl w:val="0"/>
          <w:numId w:val="2"/>
        </w:numPr>
        <w:tabs>
          <w:tab w:val="left" w:pos="720"/>
        </w:tabs>
        <w:spacing w:after="0" w:line="240" w:lineRule="auto"/>
        <w:ind w:left="1080"/>
        <w:jc w:val="both"/>
        <w:rPr>
          <w:rFonts w:ascii="Palatino Linotype" w:hAnsi="Palatino Linotype" w:cs="Arial"/>
        </w:rPr>
      </w:pPr>
      <w:r w:rsidRPr="007A0CC3">
        <w:rPr>
          <w:rFonts w:ascii="Palatino Linotype" w:hAnsi="Palatino Linotype" w:cs="Arial"/>
        </w:rPr>
        <w:t>Individuals captured by CCTV</w:t>
      </w:r>
    </w:p>
    <w:p w:rsidR="00ED04BD" w:rsidRPr="007A0CC3" w:rsidRDefault="00ED04BD" w:rsidP="00ED04BD">
      <w:pPr>
        <w:tabs>
          <w:tab w:val="left" w:pos="720"/>
        </w:tabs>
        <w:ind w:left="424"/>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The personal information we use includes information that identifies you like your name, address, date of birth and postcode. </w:t>
      </w:r>
    </w:p>
    <w:p w:rsidR="00ED04BD" w:rsidRPr="007A0CC3"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We also use more sensitive types of personal information, including information about racial or ethnic origin; political opinions; religious or philosophical beliefs; trade union membership; genetic data, health; sex life or sexual orientation.  </w:t>
      </w:r>
    </w:p>
    <w:p w:rsidR="00ED04BD" w:rsidRPr="007A0CC3"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The information we use can relate to personal and family details; education, training and employment details; financial details; lifestyle and social circumstances; goods and services; visual images; details held in the patient record; responses to surveys.  </w:t>
      </w: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tabs>
          <w:tab w:val="left" w:pos="720"/>
        </w:tabs>
        <w:jc w:val="both"/>
        <w:rPr>
          <w:rFonts w:ascii="Palatino Linotype" w:hAnsi="Palatino Linotype" w:cs="Arial"/>
          <w:b/>
          <w:sz w:val="26"/>
        </w:rPr>
      </w:pPr>
      <w:r w:rsidRPr="007A0CC3">
        <w:rPr>
          <w:rFonts w:ascii="Palatino Linotype" w:hAnsi="Palatino Linotype" w:cs="Arial"/>
          <w:b/>
          <w:sz w:val="26"/>
        </w:rPr>
        <w:t>2.</w:t>
      </w:r>
      <w:r w:rsidRPr="007A0CC3">
        <w:rPr>
          <w:rFonts w:ascii="Palatino Linotype" w:hAnsi="Palatino Linotype" w:cs="Arial"/>
          <w:b/>
          <w:sz w:val="26"/>
        </w:rPr>
        <w:tab/>
        <w:t xml:space="preserve">Our </w:t>
      </w:r>
      <w:r>
        <w:rPr>
          <w:rFonts w:ascii="Palatino Linotype" w:hAnsi="Palatino Linotype" w:cs="Arial"/>
          <w:b/>
          <w:sz w:val="26"/>
        </w:rPr>
        <w:t>P</w:t>
      </w:r>
      <w:r w:rsidRPr="007A0CC3">
        <w:rPr>
          <w:rFonts w:ascii="Palatino Linotype" w:hAnsi="Palatino Linotype" w:cs="Arial"/>
          <w:b/>
          <w:sz w:val="26"/>
        </w:rPr>
        <w:t xml:space="preserve">urposes for </w:t>
      </w:r>
      <w:r>
        <w:rPr>
          <w:rFonts w:ascii="Palatino Linotype" w:hAnsi="Palatino Linotype" w:cs="Arial"/>
          <w:b/>
          <w:sz w:val="26"/>
        </w:rPr>
        <w:t>U</w:t>
      </w:r>
      <w:r w:rsidRPr="007A0CC3">
        <w:rPr>
          <w:rFonts w:ascii="Palatino Linotype" w:hAnsi="Palatino Linotype" w:cs="Arial"/>
          <w:b/>
          <w:sz w:val="26"/>
        </w:rPr>
        <w:t xml:space="preserve">sing </w:t>
      </w:r>
      <w:r>
        <w:rPr>
          <w:rFonts w:ascii="Palatino Linotype" w:hAnsi="Palatino Linotype" w:cs="Arial"/>
          <w:b/>
          <w:sz w:val="26"/>
        </w:rPr>
        <w:t>P</w:t>
      </w:r>
      <w:r w:rsidRPr="007A0CC3">
        <w:rPr>
          <w:rFonts w:ascii="Palatino Linotype" w:hAnsi="Palatino Linotype" w:cs="Arial"/>
          <w:b/>
          <w:sz w:val="26"/>
        </w:rPr>
        <w:t xml:space="preserve">ersonal </w:t>
      </w:r>
      <w:r>
        <w:rPr>
          <w:rFonts w:ascii="Palatino Linotype" w:hAnsi="Palatino Linotype" w:cs="Arial"/>
          <w:b/>
          <w:sz w:val="26"/>
        </w:rPr>
        <w:t>I</w:t>
      </w:r>
      <w:r w:rsidRPr="007A0CC3">
        <w:rPr>
          <w:rFonts w:ascii="Palatino Linotype" w:hAnsi="Palatino Linotype" w:cs="Arial"/>
          <w:b/>
          <w:sz w:val="26"/>
        </w:rPr>
        <w:t xml:space="preserve">nformation </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Under the National Health Service (General Medical Services Contracts)</w:t>
      </w:r>
      <w:r>
        <w:rPr>
          <w:rFonts w:ascii="Palatino Linotype" w:hAnsi="Palatino Linotype" w:cs="Arial"/>
        </w:rPr>
        <w:t xml:space="preserve"> </w:t>
      </w:r>
      <w:r w:rsidRPr="007A0CC3">
        <w:rPr>
          <w:rFonts w:ascii="Palatino Linotype" w:hAnsi="Palatino Linotype" w:cs="Arial"/>
        </w:rPr>
        <w:t>(Scotland) Regulations 2018</w:t>
      </w:r>
      <w:r>
        <w:rPr>
          <w:rFonts w:ascii="Palatino Linotype" w:hAnsi="Palatino Linotype" w:cs="Arial"/>
        </w:rPr>
        <w:t xml:space="preserve">, </w:t>
      </w:r>
      <w:r w:rsidR="005A6026">
        <w:rPr>
          <w:rFonts w:ascii="Palatino Linotype" w:hAnsi="Palatino Linotype" w:cs="Arial"/>
        </w:rPr>
        <w:t>Kirkhall Surgery</w:t>
      </w:r>
      <w:r>
        <w:rPr>
          <w:rFonts w:ascii="Palatino Linotype" w:hAnsi="Palatino Linotype" w:cs="Arial"/>
        </w:rPr>
        <w:t xml:space="preserve"> </w:t>
      </w:r>
      <w:r w:rsidRPr="007A0CC3">
        <w:rPr>
          <w:rFonts w:ascii="Palatino Linotype" w:hAnsi="Palatino Linotype" w:cs="Arial"/>
        </w:rPr>
        <w:t xml:space="preserve">are contracted to provide continuing, comprehensive, co-ordinated and person centred healthcare to patients in their communities. We undertake these tasks so that we can help to promote the improvement of the physical and mental health of our patients. </w:t>
      </w:r>
    </w:p>
    <w:p w:rsidR="00ED04BD" w:rsidRPr="007A0CC3" w:rsidRDefault="00ED04BD" w:rsidP="00ED04BD">
      <w:pPr>
        <w:tabs>
          <w:tab w:val="left" w:pos="720"/>
        </w:tabs>
        <w:ind w:left="720" w:hanging="720"/>
        <w:jc w:val="both"/>
        <w:rPr>
          <w:rFonts w:ascii="Palatino Linotype" w:hAnsi="Palatino Linotype" w:cs="Arial"/>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We use personal information to enable us to provide healthcare services for patients, supporting and managing our employees; maintaining our accounts and records and the use of CCTV </w:t>
      </w:r>
      <w:r>
        <w:rPr>
          <w:rFonts w:ascii="Palatino Linotype" w:hAnsi="Palatino Linotype" w:cs="Arial"/>
        </w:rPr>
        <w:t xml:space="preserve">systems </w:t>
      </w:r>
      <w:r w:rsidRPr="007A0CC3">
        <w:rPr>
          <w:rFonts w:ascii="Palatino Linotype" w:hAnsi="Palatino Linotype" w:cs="Arial"/>
        </w:rPr>
        <w:t xml:space="preserve">for crime prevention. </w:t>
      </w:r>
    </w:p>
    <w:p w:rsidR="00ED04BD" w:rsidRPr="007A0CC3" w:rsidRDefault="00ED04BD" w:rsidP="00ED04BD">
      <w:pPr>
        <w:tabs>
          <w:tab w:val="left" w:pos="720"/>
        </w:tabs>
        <w:jc w:val="both"/>
        <w:rPr>
          <w:rFonts w:ascii="Palatino Linotype" w:hAnsi="Palatino Linotype" w:cs="Arial"/>
        </w:rPr>
      </w:pPr>
    </w:p>
    <w:p w:rsidR="00ED04BD" w:rsidRDefault="00ED04BD" w:rsidP="00ED04BD">
      <w:pPr>
        <w:rPr>
          <w:rFonts w:ascii="Palatino Linotype" w:hAnsi="Palatino Linotype" w:cs="Arial"/>
          <w:b/>
          <w:sz w:val="26"/>
        </w:rPr>
      </w:pPr>
      <w:r>
        <w:rPr>
          <w:rFonts w:ascii="Palatino Linotype" w:hAnsi="Palatino Linotype" w:cs="Arial"/>
          <w:b/>
          <w:sz w:val="26"/>
        </w:rPr>
        <w:br w:type="page"/>
      </w:r>
    </w:p>
    <w:p w:rsidR="00ED04BD" w:rsidRPr="00934688" w:rsidRDefault="00ED04BD" w:rsidP="00ED04BD">
      <w:pPr>
        <w:tabs>
          <w:tab w:val="left" w:pos="720"/>
        </w:tabs>
        <w:jc w:val="both"/>
        <w:rPr>
          <w:rFonts w:ascii="Palatino Linotype" w:hAnsi="Palatino Linotype" w:cs="Arial"/>
          <w:b/>
          <w:sz w:val="26"/>
        </w:rPr>
      </w:pPr>
      <w:r w:rsidRPr="00934688">
        <w:rPr>
          <w:rFonts w:ascii="Palatino Linotype" w:hAnsi="Palatino Linotype" w:cs="Arial"/>
          <w:b/>
          <w:sz w:val="26"/>
        </w:rPr>
        <w:lastRenderedPageBreak/>
        <w:t xml:space="preserve">3. </w:t>
      </w:r>
      <w:r w:rsidRPr="00934688">
        <w:rPr>
          <w:rFonts w:ascii="Palatino Linotype" w:hAnsi="Palatino Linotype" w:cs="Arial"/>
          <w:b/>
          <w:sz w:val="26"/>
        </w:rPr>
        <w:tab/>
        <w:t xml:space="preserve">Our </w:t>
      </w:r>
      <w:r>
        <w:rPr>
          <w:rFonts w:ascii="Palatino Linotype" w:hAnsi="Palatino Linotype" w:cs="Arial"/>
          <w:b/>
          <w:sz w:val="26"/>
        </w:rPr>
        <w:t>L</w:t>
      </w:r>
      <w:r w:rsidRPr="00934688">
        <w:rPr>
          <w:rFonts w:ascii="Palatino Linotype" w:hAnsi="Palatino Linotype" w:cs="Arial"/>
          <w:b/>
          <w:sz w:val="26"/>
        </w:rPr>
        <w:t xml:space="preserve">egal </w:t>
      </w:r>
      <w:r>
        <w:rPr>
          <w:rFonts w:ascii="Palatino Linotype" w:hAnsi="Palatino Linotype" w:cs="Arial"/>
          <w:b/>
          <w:sz w:val="26"/>
        </w:rPr>
        <w:t>B</w:t>
      </w:r>
      <w:r w:rsidRPr="00934688">
        <w:rPr>
          <w:rFonts w:ascii="Palatino Linotype" w:hAnsi="Palatino Linotype" w:cs="Arial"/>
          <w:b/>
          <w:sz w:val="26"/>
        </w:rPr>
        <w:t xml:space="preserve">asis for </w:t>
      </w:r>
      <w:r>
        <w:rPr>
          <w:rFonts w:ascii="Palatino Linotype" w:hAnsi="Palatino Linotype" w:cs="Arial"/>
          <w:b/>
          <w:sz w:val="26"/>
        </w:rPr>
        <w:t>U</w:t>
      </w:r>
      <w:r w:rsidRPr="00934688">
        <w:rPr>
          <w:rFonts w:ascii="Palatino Linotype" w:hAnsi="Palatino Linotype" w:cs="Arial"/>
          <w:b/>
          <w:sz w:val="26"/>
        </w:rPr>
        <w:t xml:space="preserve">sing </w:t>
      </w:r>
      <w:r>
        <w:rPr>
          <w:rFonts w:ascii="Palatino Linotype" w:hAnsi="Palatino Linotype" w:cs="Arial"/>
          <w:b/>
          <w:sz w:val="26"/>
        </w:rPr>
        <w:t>P</w:t>
      </w:r>
      <w:r w:rsidRPr="00934688">
        <w:rPr>
          <w:rFonts w:ascii="Palatino Linotype" w:hAnsi="Palatino Linotype" w:cs="Arial"/>
          <w:b/>
          <w:sz w:val="26"/>
        </w:rPr>
        <w:t xml:space="preserve">ersonal </w:t>
      </w:r>
      <w:r>
        <w:rPr>
          <w:rFonts w:ascii="Palatino Linotype" w:hAnsi="Palatino Linotype" w:cs="Arial"/>
          <w:b/>
          <w:sz w:val="26"/>
        </w:rPr>
        <w:t>I</w:t>
      </w:r>
      <w:r w:rsidRPr="00934688">
        <w:rPr>
          <w:rFonts w:ascii="Palatino Linotype" w:hAnsi="Palatino Linotype" w:cs="Arial"/>
          <w:b/>
          <w:sz w:val="26"/>
        </w:rPr>
        <w:t xml:space="preserve">nformation </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00A151A8">
        <w:rPr>
          <w:rFonts w:ascii="Palatino Linotype" w:hAnsi="Palatino Linotype" w:cs="Arial"/>
        </w:rPr>
        <w:t>Kirkhall Surgery</w:t>
      </w:r>
      <w:r w:rsidRPr="007A0CC3">
        <w:rPr>
          <w:rFonts w:ascii="Palatino Linotype" w:hAnsi="Palatino Linotype" w:cs="Arial"/>
        </w:rPr>
        <w:t xml:space="preserve">, as </w:t>
      </w:r>
      <w:r w:rsidR="001F4841">
        <w:rPr>
          <w:rFonts w:ascii="Palatino Linotype" w:hAnsi="Palatino Linotype" w:cs="Arial"/>
        </w:rPr>
        <w:t xml:space="preserve">joint </w:t>
      </w:r>
      <w:r w:rsidRPr="007A0CC3">
        <w:rPr>
          <w:rFonts w:ascii="Palatino Linotype" w:hAnsi="Palatino Linotype" w:cs="Arial"/>
        </w:rPr>
        <w:t>data controller</w:t>
      </w:r>
      <w:r w:rsidR="001F4841">
        <w:rPr>
          <w:rFonts w:ascii="Palatino Linotype" w:hAnsi="Palatino Linotype" w:cs="Arial"/>
        </w:rPr>
        <w:t xml:space="preserve"> along with NHS Ayrshire &amp; Arran</w:t>
      </w:r>
      <w:r w:rsidRPr="007A0CC3">
        <w:rPr>
          <w:rFonts w:ascii="Palatino Linotype" w:hAnsi="Palatino Linotype" w:cs="Arial"/>
        </w:rPr>
        <w:t xml:space="preserve">, is required to have a legal basis when using personal information. </w:t>
      </w:r>
      <w:r w:rsidR="00A151A8">
        <w:rPr>
          <w:rFonts w:ascii="Palatino Linotype" w:hAnsi="Palatino Linotype" w:cs="Arial"/>
        </w:rPr>
        <w:t>Kirkhall Surgery</w:t>
      </w:r>
      <w:r>
        <w:rPr>
          <w:rFonts w:ascii="Palatino Linotype" w:hAnsi="Palatino Linotype" w:cs="Arial"/>
        </w:rPr>
        <w:t xml:space="preserve"> </w:t>
      </w:r>
      <w:r w:rsidRPr="007A0CC3">
        <w:rPr>
          <w:rFonts w:ascii="Palatino Linotype" w:hAnsi="Palatino Linotype" w:cs="Arial"/>
        </w:rPr>
        <w:t xml:space="preserve">considers that performance of our tasks and functions are in the public interest.  So when using personal information our legal basis is usually that its use is necessary for the performance of a task carried out in the public interest, or in the exercise of official authority vested in us.  In some situations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w:t>
      </w:r>
      <w:r w:rsidR="00A151A8">
        <w:rPr>
          <w:rFonts w:ascii="Palatino Linotype" w:hAnsi="Palatino Linotype" w:cs="Arial"/>
        </w:rPr>
        <w:t xml:space="preserve">Kirkhall Surgery </w:t>
      </w:r>
      <w:r w:rsidRPr="007A0CC3">
        <w:rPr>
          <w:rFonts w:ascii="Palatino Linotype" w:hAnsi="Palatino Linotype" w:cs="Arial"/>
        </w:rPr>
        <w:t>is subject to, for example under the Public Health etc</w:t>
      </w:r>
      <w:r>
        <w:rPr>
          <w:rFonts w:ascii="Palatino Linotype" w:hAnsi="Palatino Linotype" w:cs="Arial"/>
        </w:rPr>
        <w:t>.</w:t>
      </w:r>
      <w:r w:rsidRPr="007A0CC3">
        <w:rPr>
          <w:rFonts w:ascii="Palatino Linotype" w:hAnsi="Palatino Linotype" w:cs="Arial"/>
        </w:rPr>
        <w:t xml:space="preserve"> (Scotland) Act 2008 we are required to notify Health Protection Scotland when someone contracts a specific disease.</w:t>
      </w:r>
    </w:p>
    <w:p w:rsidR="00ED04BD" w:rsidRPr="007A0CC3" w:rsidRDefault="00ED04BD" w:rsidP="00ED04BD">
      <w:pPr>
        <w:tabs>
          <w:tab w:val="left" w:pos="720"/>
        </w:tabs>
        <w:ind w:left="720" w:hanging="720"/>
        <w:jc w:val="both"/>
        <w:rPr>
          <w:rFonts w:ascii="Palatino Linotype" w:hAnsi="Palatino Linotype" w:cs="Arial"/>
        </w:rPr>
      </w:pPr>
      <w:r w:rsidRPr="007A0CC3">
        <w:rPr>
          <w:rFonts w:ascii="Palatino Linotype" w:hAnsi="Palatino Linotype" w:cs="Arial"/>
        </w:rPr>
        <w:t xml:space="preserve"> </w:t>
      </w: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When we are using more sensitive types of personal information, including health information, our legal basis is usually that the use is necessary:</w:t>
      </w:r>
    </w:p>
    <w:p w:rsidR="00ED04BD" w:rsidRPr="007A0CC3" w:rsidRDefault="00ED04BD" w:rsidP="00ED04BD">
      <w:pPr>
        <w:tabs>
          <w:tab w:val="left" w:pos="720"/>
        </w:tabs>
        <w:ind w:left="720" w:hanging="720"/>
        <w:jc w:val="both"/>
        <w:rPr>
          <w:rFonts w:ascii="Palatino Linotype" w:hAnsi="Palatino Linotype" w:cs="Arial"/>
        </w:rPr>
      </w:pPr>
    </w:p>
    <w:p w:rsidR="00ED04BD" w:rsidRPr="007A0CC3" w:rsidRDefault="00ED04BD" w:rsidP="00ED04BD">
      <w:pPr>
        <w:pStyle w:val="ListParagraph"/>
        <w:numPr>
          <w:ilvl w:val="0"/>
          <w:numId w:val="1"/>
        </w:numPr>
        <w:spacing w:after="0" w:line="240" w:lineRule="auto"/>
        <w:ind w:left="1080"/>
        <w:jc w:val="both"/>
        <w:rPr>
          <w:rFonts w:ascii="Palatino Linotype" w:hAnsi="Palatino Linotype" w:cs="Arial"/>
        </w:rPr>
      </w:pPr>
      <w:r w:rsidRPr="007A0CC3">
        <w:rPr>
          <w:rFonts w:ascii="Palatino Linotype" w:hAnsi="Palatino Linotype" w:cs="Arial"/>
        </w:rPr>
        <w:t xml:space="preserve">for the provision of health or social care or treatment or the management of health or social care systems and services; or </w:t>
      </w:r>
    </w:p>
    <w:p w:rsidR="00ED04BD" w:rsidRPr="007A0CC3" w:rsidRDefault="00ED04BD" w:rsidP="00ED04BD">
      <w:pPr>
        <w:pStyle w:val="ListParagraph"/>
        <w:numPr>
          <w:ilvl w:val="0"/>
          <w:numId w:val="1"/>
        </w:numPr>
        <w:spacing w:after="0" w:line="240" w:lineRule="auto"/>
        <w:ind w:left="1080"/>
        <w:jc w:val="both"/>
        <w:rPr>
          <w:rFonts w:ascii="Palatino Linotype" w:hAnsi="Palatino Linotype" w:cs="Arial"/>
        </w:rPr>
      </w:pPr>
      <w:r w:rsidRPr="007A0CC3">
        <w:rPr>
          <w:rFonts w:ascii="Palatino Linotype" w:hAnsi="Palatino Linotype" w:cs="Arial"/>
        </w:rPr>
        <w:t xml:space="preserve">for reasons of public interest in the area of public health; or </w:t>
      </w:r>
    </w:p>
    <w:p w:rsidR="00ED04BD" w:rsidRPr="007A0CC3" w:rsidRDefault="00ED04BD" w:rsidP="00ED04BD">
      <w:pPr>
        <w:pStyle w:val="ListParagraph"/>
        <w:numPr>
          <w:ilvl w:val="0"/>
          <w:numId w:val="1"/>
        </w:numPr>
        <w:spacing w:after="0" w:line="240" w:lineRule="auto"/>
        <w:ind w:left="1080"/>
        <w:jc w:val="both"/>
        <w:rPr>
          <w:rFonts w:ascii="Palatino Linotype" w:hAnsi="Palatino Linotype" w:cs="Arial"/>
        </w:rPr>
      </w:pPr>
      <w:r w:rsidRPr="007A0CC3">
        <w:rPr>
          <w:rFonts w:ascii="Palatino Linotype" w:hAnsi="Palatino Linotype" w:cs="Arial"/>
        </w:rPr>
        <w:t xml:space="preserve">for reasons of substantial public interest for aims that are proportionate and respect people’s rights, for example research; or </w:t>
      </w:r>
    </w:p>
    <w:p w:rsidR="00ED04BD" w:rsidRPr="007A0CC3" w:rsidRDefault="00ED04BD" w:rsidP="00ED04BD">
      <w:pPr>
        <w:pStyle w:val="ListParagraph"/>
        <w:numPr>
          <w:ilvl w:val="0"/>
          <w:numId w:val="1"/>
        </w:numPr>
        <w:spacing w:after="0" w:line="240" w:lineRule="auto"/>
        <w:ind w:left="1080"/>
        <w:jc w:val="both"/>
        <w:rPr>
          <w:rFonts w:ascii="Palatino Linotype" w:hAnsi="Palatino Linotype" w:cs="Arial"/>
        </w:rPr>
      </w:pPr>
      <w:r w:rsidRPr="007A0CC3">
        <w:rPr>
          <w:rFonts w:ascii="Palatino Linotype" w:hAnsi="Palatino Linotype" w:cs="Arial"/>
        </w:rPr>
        <w:t>in order to protect the vital interests of an individual; or</w:t>
      </w:r>
    </w:p>
    <w:p w:rsidR="00ED04BD" w:rsidRDefault="00ED04BD" w:rsidP="00ED04BD">
      <w:pPr>
        <w:pStyle w:val="ListParagraph"/>
        <w:numPr>
          <w:ilvl w:val="0"/>
          <w:numId w:val="1"/>
        </w:numPr>
        <w:spacing w:after="0" w:line="240" w:lineRule="auto"/>
        <w:ind w:left="1080"/>
        <w:jc w:val="both"/>
        <w:rPr>
          <w:rFonts w:ascii="Palatino Linotype" w:hAnsi="Palatino Linotype" w:cs="Arial"/>
        </w:rPr>
      </w:pPr>
      <w:r w:rsidRPr="007A0CC3">
        <w:rPr>
          <w:rFonts w:ascii="Palatino Linotype" w:hAnsi="Palatino Linotype" w:cs="Arial"/>
        </w:rPr>
        <w:t xml:space="preserve">for the establishment, exercise or defence of legal claims or in the case of a court order. </w:t>
      </w:r>
    </w:p>
    <w:p w:rsidR="00ED04BD" w:rsidRPr="000C557E" w:rsidRDefault="00ED04BD" w:rsidP="00ED04BD">
      <w:pPr>
        <w:ind w:left="720"/>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w:t>
      </w:r>
    </w:p>
    <w:p w:rsidR="00ED04BD" w:rsidRPr="007A0CC3" w:rsidRDefault="00ED04BD" w:rsidP="00ED04BD">
      <w:pPr>
        <w:tabs>
          <w:tab w:val="left" w:pos="720"/>
        </w:tabs>
        <w:ind w:left="720" w:hanging="720"/>
        <w:jc w:val="both"/>
        <w:rPr>
          <w:rFonts w:ascii="Palatino Linotype" w:hAnsi="Palatino Linotype" w:cs="Arial"/>
        </w:rPr>
      </w:pPr>
    </w:p>
    <w:p w:rsidR="00ED04BD" w:rsidRPr="000C557E" w:rsidRDefault="00ED04BD" w:rsidP="00ED04BD">
      <w:pPr>
        <w:tabs>
          <w:tab w:val="left" w:pos="720"/>
        </w:tabs>
        <w:jc w:val="both"/>
        <w:rPr>
          <w:rFonts w:ascii="Palatino Linotype" w:hAnsi="Palatino Linotype" w:cs="Arial"/>
          <w:b/>
          <w:sz w:val="26"/>
        </w:rPr>
      </w:pPr>
      <w:r>
        <w:rPr>
          <w:rFonts w:ascii="Palatino Linotype" w:hAnsi="Palatino Linotype" w:cs="Arial"/>
          <w:b/>
          <w:sz w:val="26"/>
        </w:rPr>
        <w:t>4.</w:t>
      </w:r>
      <w:r>
        <w:rPr>
          <w:rFonts w:ascii="Palatino Linotype" w:hAnsi="Palatino Linotype" w:cs="Arial"/>
          <w:b/>
          <w:sz w:val="26"/>
        </w:rPr>
        <w:tab/>
      </w:r>
      <w:r w:rsidRPr="000C557E">
        <w:rPr>
          <w:rFonts w:ascii="Palatino Linotype" w:hAnsi="Palatino Linotype" w:cs="Arial"/>
          <w:b/>
          <w:sz w:val="26"/>
        </w:rPr>
        <w:t xml:space="preserve">Who </w:t>
      </w:r>
      <w:r>
        <w:rPr>
          <w:rFonts w:ascii="Palatino Linotype" w:hAnsi="Palatino Linotype" w:cs="Arial"/>
          <w:b/>
          <w:sz w:val="26"/>
        </w:rPr>
        <w:t>P</w:t>
      </w:r>
      <w:r w:rsidRPr="000C557E">
        <w:rPr>
          <w:rFonts w:ascii="Palatino Linotype" w:hAnsi="Palatino Linotype" w:cs="Arial"/>
          <w:b/>
          <w:sz w:val="26"/>
        </w:rPr>
        <w:t xml:space="preserve">rovides the </w:t>
      </w:r>
      <w:r>
        <w:rPr>
          <w:rFonts w:ascii="Palatino Linotype" w:hAnsi="Palatino Linotype" w:cs="Arial"/>
          <w:b/>
          <w:sz w:val="26"/>
        </w:rPr>
        <w:t>P</w:t>
      </w:r>
      <w:r w:rsidRPr="000C557E">
        <w:rPr>
          <w:rFonts w:ascii="Palatino Linotype" w:hAnsi="Palatino Linotype" w:cs="Arial"/>
          <w:b/>
          <w:sz w:val="26"/>
        </w:rPr>
        <w:t xml:space="preserve">ersonal </w:t>
      </w:r>
      <w:r>
        <w:rPr>
          <w:rFonts w:ascii="Palatino Linotype" w:hAnsi="Palatino Linotype" w:cs="Arial"/>
          <w:b/>
          <w:sz w:val="26"/>
        </w:rPr>
        <w:t>I</w:t>
      </w:r>
      <w:r w:rsidRPr="000C557E">
        <w:rPr>
          <w:rFonts w:ascii="Palatino Linotype" w:hAnsi="Palatino Linotype" w:cs="Arial"/>
          <w:b/>
          <w:sz w:val="26"/>
        </w:rPr>
        <w:t xml:space="preserve">nformation </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When you do not provide information directly to us, we receive it from other individuals and organisations involved in the delivery of health and care services in Scotland.  These include NHS Boards including hospitals and primary care contractors such as GPs, dentists, pharmacists and opticians; other public bodies e.g. Local Authorities and suppliers of goods and services.  </w:t>
      </w:r>
    </w:p>
    <w:p w:rsidR="00ED04BD" w:rsidRPr="007A0CC3" w:rsidRDefault="00ED04BD" w:rsidP="00ED04BD">
      <w:pPr>
        <w:tabs>
          <w:tab w:val="left" w:pos="720"/>
        </w:tabs>
        <w:ind w:left="720" w:hanging="720"/>
        <w:jc w:val="both"/>
        <w:rPr>
          <w:rFonts w:ascii="Palatino Linotype" w:hAnsi="Palatino Linotype" w:cs="Arial"/>
        </w:rPr>
      </w:pPr>
    </w:p>
    <w:p w:rsidR="00ED04BD" w:rsidRPr="000C557E" w:rsidRDefault="00ED04BD" w:rsidP="00ED04BD">
      <w:pPr>
        <w:tabs>
          <w:tab w:val="left" w:pos="720"/>
        </w:tabs>
        <w:jc w:val="both"/>
        <w:rPr>
          <w:rFonts w:ascii="Palatino Linotype" w:hAnsi="Palatino Linotype" w:cs="Arial"/>
          <w:b/>
          <w:sz w:val="26"/>
        </w:rPr>
      </w:pPr>
      <w:r>
        <w:rPr>
          <w:rFonts w:ascii="Palatino Linotype" w:hAnsi="Palatino Linotype" w:cs="Arial"/>
          <w:b/>
          <w:sz w:val="26"/>
        </w:rPr>
        <w:t>5.</w:t>
      </w:r>
      <w:r>
        <w:rPr>
          <w:rFonts w:ascii="Palatino Linotype" w:hAnsi="Palatino Linotype" w:cs="Arial"/>
          <w:b/>
          <w:sz w:val="26"/>
        </w:rPr>
        <w:tab/>
      </w:r>
      <w:r w:rsidRPr="000C557E">
        <w:rPr>
          <w:rFonts w:ascii="Palatino Linotype" w:hAnsi="Palatino Linotype" w:cs="Arial"/>
          <w:b/>
          <w:sz w:val="26"/>
        </w:rPr>
        <w:t xml:space="preserve">Sharing </w:t>
      </w:r>
      <w:r>
        <w:rPr>
          <w:rFonts w:ascii="Palatino Linotype" w:hAnsi="Palatino Linotype" w:cs="Arial"/>
          <w:b/>
          <w:sz w:val="26"/>
        </w:rPr>
        <w:t>P</w:t>
      </w:r>
      <w:r w:rsidRPr="000C557E">
        <w:rPr>
          <w:rFonts w:ascii="Palatino Linotype" w:hAnsi="Palatino Linotype" w:cs="Arial"/>
          <w:b/>
          <w:sz w:val="26"/>
        </w:rPr>
        <w:t xml:space="preserve">ersonal </w:t>
      </w:r>
      <w:r>
        <w:rPr>
          <w:rFonts w:ascii="Palatino Linotype" w:hAnsi="Palatino Linotype" w:cs="Arial"/>
          <w:b/>
          <w:sz w:val="26"/>
        </w:rPr>
        <w:t>I</w:t>
      </w:r>
      <w:r w:rsidRPr="000C557E">
        <w:rPr>
          <w:rFonts w:ascii="Palatino Linotype" w:hAnsi="Palatino Linotype" w:cs="Arial"/>
          <w:b/>
          <w:sz w:val="26"/>
        </w:rPr>
        <w:t xml:space="preserve">nformation </w:t>
      </w:r>
      <w:r>
        <w:rPr>
          <w:rFonts w:ascii="Palatino Linotype" w:hAnsi="Palatino Linotype" w:cs="Arial"/>
          <w:b/>
          <w:sz w:val="26"/>
        </w:rPr>
        <w:t>W</w:t>
      </w:r>
      <w:r w:rsidRPr="000C557E">
        <w:rPr>
          <w:rFonts w:ascii="Palatino Linotype" w:hAnsi="Palatino Linotype" w:cs="Arial"/>
          <w:b/>
          <w:sz w:val="26"/>
        </w:rPr>
        <w:t xml:space="preserve">ith </w:t>
      </w:r>
      <w:r>
        <w:rPr>
          <w:rFonts w:ascii="Palatino Linotype" w:hAnsi="Palatino Linotype" w:cs="Arial"/>
          <w:b/>
          <w:sz w:val="26"/>
        </w:rPr>
        <w:t>O</w:t>
      </w:r>
      <w:r w:rsidRPr="000C557E">
        <w:rPr>
          <w:rFonts w:ascii="Palatino Linotype" w:hAnsi="Palatino Linotype" w:cs="Arial"/>
          <w:b/>
          <w:sz w:val="26"/>
        </w:rPr>
        <w:t>thers</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Depending on the situation, where necessary we will share appropriate, relevant and proportionate personal information in compliance with the law, with the following:</w:t>
      </w:r>
    </w:p>
    <w:p w:rsidR="00ED04BD" w:rsidRPr="007A0CC3" w:rsidRDefault="00ED04BD" w:rsidP="00ED04BD">
      <w:pPr>
        <w:tabs>
          <w:tab w:val="left" w:pos="720"/>
        </w:tabs>
        <w:ind w:left="720" w:hanging="720"/>
        <w:jc w:val="both"/>
        <w:rPr>
          <w:rFonts w:ascii="Palatino Linotype" w:hAnsi="Palatino Linotype" w:cs="Arial"/>
        </w:rPr>
      </w:pPr>
      <w:r w:rsidRPr="007A0CC3">
        <w:rPr>
          <w:rFonts w:ascii="Palatino Linotype" w:hAnsi="Palatino Linotype" w:cs="Arial"/>
        </w:rPr>
        <w:t xml:space="preserve">  </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Our patients and their c</w:t>
      </w:r>
      <w:r>
        <w:rPr>
          <w:rFonts w:ascii="Palatino Linotype" w:eastAsia="Times New Roman" w:hAnsi="Palatino Linotype" w:cs="Arial"/>
        </w:rPr>
        <w:t>hosen representatives or carers.</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Staff</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Current, past and potential employers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Healthcare social and welfare organisations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Suppliers, service providers, legal representatives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lastRenderedPageBreak/>
        <w:t>Auditors and audit bodies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Educators and examining bodies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Research organisations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Financial organisations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Professional bodies</w:t>
      </w:r>
      <w:r>
        <w:rPr>
          <w:rFonts w:ascii="Palatino Linotype" w:eastAsia="Times New Roman" w:hAnsi="Palatino Linotype" w:cs="Arial"/>
        </w:rPr>
        <w:t>.</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Police forc</w:t>
      </w:r>
      <w:r>
        <w:rPr>
          <w:rFonts w:ascii="Palatino Linotype" w:eastAsia="Times New Roman" w:hAnsi="Palatino Linotype" w:cs="Arial"/>
        </w:rPr>
        <w:t>es, Fire Services, Armed Forces.</w:t>
      </w:r>
    </w:p>
    <w:p w:rsidR="00ED04BD" w:rsidRPr="000C557E"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Central Government</w:t>
      </w:r>
      <w:r>
        <w:rPr>
          <w:rFonts w:ascii="Palatino Linotype" w:eastAsia="Times New Roman" w:hAnsi="Palatino Linotype" w:cs="Arial"/>
        </w:rPr>
        <w:t>.</w:t>
      </w:r>
    </w:p>
    <w:p w:rsidR="00ED04BD" w:rsidRDefault="00ED04BD" w:rsidP="00ED04BD">
      <w:pPr>
        <w:pStyle w:val="ListParagraph"/>
        <w:numPr>
          <w:ilvl w:val="0"/>
          <w:numId w:val="3"/>
        </w:numPr>
        <w:tabs>
          <w:tab w:val="left" w:pos="720"/>
        </w:tabs>
        <w:spacing w:after="0" w:line="240" w:lineRule="auto"/>
        <w:jc w:val="both"/>
        <w:rPr>
          <w:rFonts w:ascii="Palatino Linotype" w:eastAsia="Times New Roman" w:hAnsi="Palatino Linotype" w:cs="Arial"/>
        </w:rPr>
      </w:pPr>
      <w:r w:rsidRPr="000C557E">
        <w:rPr>
          <w:rFonts w:ascii="Palatino Linotype" w:eastAsia="Times New Roman" w:hAnsi="Palatino Linotype" w:cs="Arial"/>
        </w:rPr>
        <w:t>Insurance Companies</w:t>
      </w:r>
      <w:r>
        <w:rPr>
          <w:rFonts w:ascii="Palatino Linotype" w:eastAsia="Times New Roman" w:hAnsi="Palatino Linotype" w:cs="Arial"/>
        </w:rPr>
        <w:t>.</w:t>
      </w:r>
    </w:p>
    <w:p w:rsidR="00195984" w:rsidRPr="000C557E" w:rsidRDefault="00195984" w:rsidP="00195984">
      <w:pPr>
        <w:pStyle w:val="ListParagraph"/>
        <w:tabs>
          <w:tab w:val="left" w:pos="720"/>
        </w:tabs>
        <w:spacing w:after="0" w:line="240" w:lineRule="auto"/>
        <w:ind w:left="1080"/>
        <w:jc w:val="both"/>
        <w:rPr>
          <w:rFonts w:ascii="Palatino Linotype" w:eastAsia="Times New Roman" w:hAnsi="Palatino Linotype" w:cs="Arial"/>
        </w:rPr>
      </w:pPr>
    </w:p>
    <w:p w:rsidR="00ED04BD" w:rsidRPr="00195984" w:rsidRDefault="00195984" w:rsidP="00ED04BD">
      <w:pPr>
        <w:pStyle w:val="ListParagraph"/>
        <w:tabs>
          <w:tab w:val="left" w:pos="720"/>
        </w:tabs>
        <w:spacing w:after="0" w:line="240" w:lineRule="auto"/>
        <w:ind w:left="360"/>
        <w:jc w:val="both"/>
        <w:rPr>
          <w:rFonts w:ascii="Palatino Linotype" w:hAnsi="Palatino Linotype" w:cs="Arial"/>
          <w:b/>
          <w:bCs/>
          <w:sz w:val="24"/>
          <w:szCs w:val="24"/>
        </w:rPr>
      </w:pPr>
      <w:r w:rsidRPr="00195984">
        <w:rPr>
          <w:rFonts w:ascii="Palatino Linotype" w:hAnsi="Palatino Linotype" w:cs="Arial"/>
          <w:sz w:val="24"/>
          <w:szCs w:val="24"/>
        </w:rPr>
        <w:t>‘</w:t>
      </w:r>
      <w:r w:rsidRPr="00195984">
        <w:rPr>
          <w:rFonts w:ascii="Palatino Linotype" w:hAnsi="Palatino Linotype" w:cs="Arial"/>
          <w:b/>
          <w:bCs/>
          <w:sz w:val="24"/>
          <w:szCs w:val="24"/>
        </w:rPr>
        <w:t>We utilise a third party service (On-Site Scanning Ltd) for the storage of historical medical records’</w:t>
      </w:r>
    </w:p>
    <w:p w:rsidR="00195984" w:rsidRPr="007A0CC3" w:rsidRDefault="00195984" w:rsidP="00ED04BD">
      <w:pPr>
        <w:pStyle w:val="ListParagraph"/>
        <w:tabs>
          <w:tab w:val="left" w:pos="720"/>
        </w:tabs>
        <w:spacing w:after="0" w:line="240" w:lineRule="auto"/>
        <w:ind w:left="360"/>
        <w:jc w:val="both"/>
        <w:rPr>
          <w:rFonts w:ascii="Palatino Linotype" w:eastAsia="Times New Roman" w:hAnsi="Palatino Linotype" w:cs="Arial"/>
        </w:rPr>
      </w:pPr>
    </w:p>
    <w:p w:rsidR="00ED04BD" w:rsidRPr="00CF168D" w:rsidRDefault="00ED04BD" w:rsidP="00ED04BD">
      <w:pPr>
        <w:tabs>
          <w:tab w:val="left" w:pos="720"/>
        </w:tabs>
        <w:jc w:val="both"/>
        <w:rPr>
          <w:rFonts w:ascii="Palatino Linotype" w:hAnsi="Palatino Linotype" w:cs="Arial"/>
          <w:b/>
          <w:sz w:val="26"/>
        </w:rPr>
      </w:pPr>
      <w:r>
        <w:rPr>
          <w:rFonts w:ascii="Palatino Linotype" w:hAnsi="Palatino Linotype" w:cs="Arial"/>
          <w:b/>
          <w:sz w:val="26"/>
        </w:rPr>
        <w:t>6</w:t>
      </w:r>
      <w:r w:rsidRPr="00CF168D">
        <w:rPr>
          <w:rFonts w:ascii="Palatino Linotype" w:hAnsi="Palatino Linotype" w:cs="Arial"/>
          <w:b/>
          <w:sz w:val="26"/>
        </w:rPr>
        <w:t>.</w:t>
      </w:r>
      <w:r w:rsidRPr="00CF168D">
        <w:rPr>
          <w:rFonts w:ascii="Palatino Linotype" w:hAnsi="Palatino Linotype" w:cs="Arial"/>
          <w:b/>
          <w:sz w:val="26"/>
        </w:rPr>
        <w:tab/>
      </w:r>
      <w:r>
        <w:rPr>
          <w:rFonts w:ascii="Palatino Linotype" w:hAnsi="Palatino Linotype" w:cs="Arial"/>
          <w:b/>
          <w:sz w:val="26"/>
        </w:rPr>
        <w:t>Transferring P</w:t>
      </w:r>
      <w:r w:rsidRPr="00CF168D">
        <w:rPr>
          <w:rFonts w:ascii="Palatino Linotype" w:hAnsi="Palatino Linotype" w:cs="Arial"/>
          <w:b/>
          <w:sz w:val="26"/>
        </w:rPr>
        <w:t xml:space="preserve">ersonal </w:t>
      </w:r>
      <w:r>
        <w:rPr>
          <w:rFonts w:ascii="Palatino Linotype" w:hAnsi="Palatino Linotype" w:cs="Arial"/>
          <w:b/>
          <w:sz w:val="26"/>
        </w:rPr>
        <w:t>I</w:t>
      </w:r>
      <w:r w:rsidRPr="00CF168D">
        <w:rPr>
          <w:rFonts w:ascii="Palatino Linotype" w:hAnsi="Palatino Linotype" w:cs="Arial"/>
          <w:b/>
          <w:sz w:val="26"/>
        </w:rPr>
        <w:t xml:space="preserve">nformation </w:t>
      </w:r>
      <w:r>
        <w:rPr>
          <w:rFonts w:ascii="Palatino Linotype" w:hAnsi="Palatino Linotype" w:cs="Arial"/>
          <w:b/>
          <w:sz w:val="26"/>
        </w:rPr>
        <w:t>A</w:t>
      </w:r>
      <w:r w:rsidRPr="00CF168D">
        <w:rPr>
          <w:rFonts w:ascii="Palatino Linotype" w:hAnsi="Palatino Linotype" w:cs="Arial"/>
          <w:b/>
          <w:sz w:val="26"/>
        </w:rPr>
        <w:t xml:space="preserve">broad </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w:t>
      </w:r>
      <w:r w:rsidR="00A151A8">
        <w:rPr>
          <w:rFonts w:ascii="Palatino Linotype" w:hAnsi="Palatino Linotype" w:cs="Arial"/>
        </w:rPr>
        <w:t xml:space="preserve"> </w:t>
      </w:r>
      <w:r w:rsidRPr="007A0CC3">
        <w:rPr>
          <w:rFonts w:ascii="Palatino Linotype" w:hAnsi="Palatino Linotype" w:cs="Arial"/>
        </w:rPr>
        <w:t xml:space="preserve">Scotland Information Security Policy. </w:t>
      </w:r>
    </w:p>
    <w:p w:rsidR="00ED04BD" w:rsidRPr="007A0CC3" w:rsidRDefault="00ED04BD" w:rsidP="00ED04BD">
      <w:pPr>
        <w:tabs>
          <w:tab w:val="left" w:pos="720"/>
        </w:tabs>
        <w:ind w:left="720" w:hanging="720"/>
        <w:jc w:val="both"/>
        <w:rPr>
          <w:rFonts w:ascii="Palatino Linotype" w:hAnsi="Palatino Linotype" w:cs="Arial"/>
          <w:b/>
          <w:i/>
        </w:rPr>
      </w:pPr>
    </w:p>
    <w:p w:rsidR="00ED04BD" w:rsidRPr="00CF168D" w:rsidRDefault="00ED04BD" w:rsidP="00ED04BD">
      <w:pPr>
        <w:tabs>
          <w:tab w:val="left" w:pos="720"/>
        </w:tabs>
        <w:jc w:val="both"/>
        <w:rPr>
          <w:rFonts w:ascii="Palatino Linotype" w:hAnsi="Palatino Linotype" w:cs="Arial"/>
          <w:b/>
          <w:sz w:val="26"/>
        </w:rPr>
      </w:pPr>
      <w:r>
        <w:rPr>
          <w:rFonts w:ascii="Palatino Linotype" w:hAnsi="Palatino Linotype" w:cs="Arial"/>
          <w:b/>
          <w:sz w:val="26"/>
        </w:rPr>
        <w:t>7</w:t>
      </w:r>
      <w:r w:rsidRPr="00CF168D">
        <w:rPr>
          <w:rFonts w:ascii="Palatino Linotype" w:hAnsi="Palatino Linotype" w:cs="Arial"/>
          <w:b/>
          <w:sz w:val="26"/>
        </w:rPr>
        <w:t>.</w:t>
      </w:r>
      <w:r w:rsidRPr="00CF168D">
        <w:rPr>
          <w:rFonts w:ascii="Palatino Linotype" w:hAnsi="Palatino Linotype" w:cs="Arial"/>
          <w:b/>
          <w:sz w:val="26"/>
        </w:rPr>
        <w:tab/>
        <w:t xml:space="preserve">Retention </w:t>
      </w:r>
      <w:r>
        <w:rPr>
          <w:rFonts w:ascii="Palatino Linotype" w:hAnsi="Palatino Linotype" w:cs="Arial"/>
          <w:b/>
          <w:sz w:val="26"/>
        </w:rPr>
        <w:t>P</w:t>
      </w:r>
      <w:r w:rsidRPr="00CF168D">
        <w:rPr>
          <w:rFonts w:ascii="Palatino Linotype" w:hAnsi="Palatino Linotype" w:cs="Arial"/>
          <w:b/>
          <w:sz w:val="26"/>
        </w:rPr>
        <w:t xml:space="preserve">eriods of the </w:t>
      </w:r>
      <w:r>
        <w:rPr>
          <w:rFonts w:ascii="Palatino Linotype" w:hAnsi="Palatino Linotype" w:cs="Arial"/>
          <w:b/>
          <w:sz w:val="26"/>
        </w:rPr>
        <w:t>I</w:t>
      </w:r>
      <w:r w:rsidRPr="00CF168D">
        <w:rPr>
          <w:rFonts w:ascii="Palatino Linotype" w:hAnsi="Palatino Linotype" w:cs="Arial"/>
          <w:b/>
          <w:sz w:val="26"/>
        </w:rPr>
        <w:t xml:space="preserve">nformation </w:t>
      </w:r>
      <w:r>
        <w:rPr>
          <w:rFonts w:ascii="Palatino Linotype" w:hAnsi="Palatino Linotype" w:cs="Arial"/>
          <w:b/>
          <w:sz w:val="26"/>
        </w:rPr>
        <w:t>W</w:t>
      </w:r>
      <w:r w:rsidRPr="00CF168D">
        <w:rPr>
          <w:rFonts w:ascii="Palatino Linotype" w:hAnsi="Palatino Linotype" w:cs="Arial"/>
          <w:b/>
          <w:sz w:val="26"/>
        </w:rPr>
        <w:t xml:space="preserve">e </w:t>
      </w:r>
      <w:r>
        <w:rPr>
          <w:rFonts w:ascii="Palatino Linotype" w:hAnsi="Palatino Linotype" w:cs="Arial"/>
          <w:b/>
          <w:sz w:val="26"/>
        </w:rPr>
        <w:t>H</w:t>
      </w:r>
      <w:r w:rsidRPr="00CF168D">
        <w:rPr>
          <w:rFonts w:ascii="Palatino Linotype" w:hAnsi="Palatino Linotype" w:cs="Arial"/>
          <w:b/>
          <w:sz w:val="26"/>
        </w:rPr>
        <w:t xml:space="preserve">old </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Within </w:t>
      </w:r>
      <w:r w:rsidR="00A151A8">
        <w:rPr>
          <w:rFonts w:ascii="Palatino Linotype" w:hAnsi="Palatino Linotype" w:cs="Arial"/>
        </w:rPr>
        <w:t>Kirkhall Surgery</w:t>
      </w:r>
      <w:r w:rsidRPr="007A0CC3">
        <w:rPr>
          <w:rFonts w:ascii="Palatino Linotype" w:hAnsi="Palatino Linotype" w:cs="Arial"/>
        </w:rPr>
        <w:t xml:space="preserve"> we keep personal information as set out in the Scottish Government Records Management: NHS Code of Practice (Scotland) Version 2.1 January 2012.  The NHS Code of Practice sets out minimum retention periods for information, including personal information, held in different types of records including personal health records and administrative records. </w:t>
      </w:r>
    </w:p>
    <w:p w:rsidR="00ED04BD" w:rsidRPr="007A0CC3" w:rsidRDefault="00ED04BD" w:rsidP="00ED04BD">
      <w:pPr>
        <w:tabs>
          <w:tab w:val="left" w:pos="720"/>
        </w:tabs>
        <w:ind w:left="720" w:hanging="720"/>
        <w:jc w:val="both"/>
        <w:rPr>
          <w:rFonts w:ascii="Palatino Linotype" w:hAnsi="Palatino Linotype" w:cs="Arial"/>
          <w:b/>
          <w:i/>
        </w:rPr>
      </w:pPr>
    </w:p>
    <w:p w:rsidR="00ED04BD" w:rsidRPr="00CF168D" w:rsidRDefault="00ED04BD" w:rsidP="00ED04BD">
      <w:pPr>
        <w:tabs>
          <w:tab w:val="left" w:pos="720"/>
        </w:tabs>
        <w:jc w:val="both"/>
        <w:rPr>
          <w:rFonts w:ascii="Palatino Linotype" w:hAnsi="Palatino Linotype" w:cs="Arial"/>
          <w:b/>
          <w:sz w:val="26"/>
        </w:rPr>
      </w:pPr>
      <w:r>
        <w:rPr>
          <w:rFonts w:ascii="Palatino Linotype" w:hAnsi="Palatino Linotype" w:cs="Arial"/>
          <w:b/>
          <w:sz w:val="26"/>
        </w:rPr>
        <w:t>8</w:t>
      </w:r>
      <w:r w:rsidRPr="00CF168D">
        <w:rPr>
          <w:rFonts w:ascii="Palatino Linotype" w:hAnsi="Palatino Linotype" w:cs="Arial"/>
          <w:b/>
          <w:sz w:val="26"/>
        </w:rPr>
        <w:t xml:space="preserve">. </w:t>
      </w:r>
      <w:r w:rsidRPr="00CF168D">
        <w:rPr>
          <w:rFonts w:ascii="Palatino Linotype" w:hAnsi="Palatino Linotype" w:cs="Arial"/>
          <w:b/>
          <w:sz w:val="26"/>
        </w:rPr>
        <w:tab/>
        <w:t xml:space="preserve">How </w:t>
      </w:r>
      <w:r>
        <w:rPr>
          <w:rFonts w:ascii="Palatino Linotype" w:hAnsi="Palatino Linotype" w:cs="Arial"/>
          <w:b/>
          <w:sz w:val="26"/>
        </w:rPr>
        <w:t>W</w:t>
      </w:r>
      <w:r w:rsidRPr="00CF168D">
        <w:rPr>
          <w:rFonts w:ascii="Palatino Linotype" w:hAnsi="Palatino Linotype" w:cs="Arial"/>
          <w:b/>
          <w:sz w:val="26"/>
        </w:rPr>
        <w:t xml:space="preserve">e </w:t>
      </w:r>
      <w:r>
        <w:rPr>
          <w:rFonts w:ascii="Palatino Linotype" w:hAnsi="Palatino Linotype" w:cs="Arial"/>
          <w:b/>
          <w:sz w:val="26"/>
        </w:rPr>
        <w:t>P</w:t>
      </w:r>
      <w:r w:rsidRPr="00CF168D">
        <w:rPr>
          <w:rFonts w:ascii="Palatino Linotype" w:hAnsi="Palatino Linotype" w:cs="Arial"/>
          <w:b/>
          <w:sz w:val="26"/>
        </w:rPr>
        <w:t xml:space="preserve">rotect </w:t>
      </w:r>
      <w:r>
        <w:rPr>
          <w:rFonts w:ascii="Palatino Linotype" w:hAnsi="Palatino Linotype" w:cs="Arial"/>
          <w:b/>
          <w:sz w:val="26"/>
        </w:rPr>
        <w:t>P</w:t>
      </w:r>
      <w:r w:rsidRPr="00CF168D">
        <w:rPr>
          <w:rFonts w:ascii="Palatino Linotype" w:hAnsi="Palatino Linotype" w:cs="Arial"/>
          <w:b/>
          <w:sz w:val="26"/>
        </w:rPr>
        <w:t xml:space="preserve">ersonal </w:t>
      </w:r>
      <w:r>
        <w:rPr>
          <w:rFonts w:ascii="Palatino Linotype" w:hAnsi="Palatino Linotype" w:cs="Arial"/>
          <w:b/>
          <w:sz w:val="26"/>
        </w:rPr>
        <w:t>I</w:t>
      </w:r>
      <w:r w:rsidRPr="00CF168D">
        <w:rPr>
          <w:rFonts w:ascii="Palatino Linotype" w:hAnsi="Palatino Linotype" w:cs="Arial"/>
          <w:b/>
          <w:sz w:val="26"/>
        </w:rPr>
        <w:t xml:space="preserve">nformation </w:t>
      </w:r>
    </w:p>
    <w:p w:rsidR="00ED04BD" w:rsidRDefault="00ED04BD" w:rsidP="00ED04BD">
      <w:pPr>
        <w:tabs>
          <w:tab w:val="left" w:pos="720"/>
        </w:tabs>
        <w:jc w:val="both"/>
        <w:rPr>
          <w:rFonts w:ascii="Palatino Linotype" w:hAnsi="Palatino Linotype" w:cs="Arial"/>
        </w:rPr>
      </w:pPr>
    </w:p>
    <w:p w:rsidR="00ED04BD"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We take care to ensure your personal information is only accessible to authorised people.  Our staff have a legal and contractual duty to keep personal health information secure, and confidential. The following security measures are in place to protect personal information: </w:t>
      </w:r>
    </w:p>
    <w:p w:rsidR="00ED04BD" w:rsidRPr="007A0CC3" w:rsidRDefault="00ED04BD" w:rsidP="00ED04BD">
      <w:pPr>
        <w:tabs>
          <w:tab w:val="left" w:pos="720"/>
        </w:tabs>
        <w:ind w:left="720" w:hanging="720"/>
        <w:jc w:val="both"/>
        <w:rPr>
          <w:rFonts w:ascii="Palatino Linotype" w:hAnsi="Palatino Linotype" w:cs="Arial"/>
        </w:rPr>
      </w:pPr>
    </w:p>
    <w:p w:rsidR="00ED04BD" w:rsidRPr="00CF168D" w:rsidRDefault="00ED04BD" w:rsidP="00ED04BD">
      <w:pPr>
        <w:pStyle w:val="ListParagraph"/>
        <w:numPr>
          <w:ilvl w:val="0"/>
          <w:numId w:val="4"/>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All staff undertake mandatory training in Data Protection and IT Security</w:t>
      </w:r>
      <w:r>
        <w:rPr>
          <w:rFonts w:ascii="Palatino Linotype" w:eastAsia="Calibri" w:hAnsi="Palatino Linotype" w:cs="Arial"/>
        </w:rPr>
        <w:t>.</w:t>
      </w:r>
    </w:p>
    <w:p w:rsidR="00ED04BD" w:rsidRPr="00CF168D" w:rsidRDefault="00ED04BD" w:rsidP="00ED04BD">
      <w:pPr>
        <w:pStyle w:val="ListParagraph"/>
        <w:numPr>
          <w:ilvl w:val="0"/>
          <w:numId w:val="4"/>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Compliance with NHS Scotland Information Security Policy</w:t>
      </w:r>
      <w:r>
        <w:rPr>
          <w:rFonts w:ascii="Palatino Linotype" w:eastAsia="Calibri" w:hAnsi="Palatino Linotype" w:cs="Arial"/>
        </w:rPr>
        <w:t>.</w:t>
      </w:r>
      <w:r w:rsidRPr="00CF168D">
        <w:rPr>
          <w:rFonts w:ascii="Palatino Linotype" w:eastAsia="Calibri" w:hAnsi="Palatino Linotype" w:cs="Arial"/>
        </w:rPr>
        <w:t xml:space="preserve"> </w:t>
      </w:r>
    </w:p>
    <w:p w:rsidR="00ED04BD" w:rsidRPr="00CF168D" w:rsidRDefault="00ED04BD" w:rsidP="00ED04BD">
      <w:pPr>
        <w:pStyle w:val="ListParagraph"/>
        <w:numPr>
          <w:ilvl w:val="0"/>
          <w:numId w:val="4"/>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Organisational policy and procedures on the safe handling of personal information</w:t>
      </w:r>
      <w:r>
        <w:rPr>
          <w:rFonts w:ascii="Palatino Linotype" w:eastAsia="Calibri" w:hAnsi="Palatino Linotype" w:cs="Arial"/>
        </w:rPr>
        <w:t>.</w:t>
      </w:r>
    </w:p>
    <w:p w:rsidR="00ED04BD" w:rsidRPr="00CF168D" w:rsidRDefault="00ED04BD" w:rsidP="00ED04BD">
      <w:pPr>
        <w:pStyle w:val="ListParagraph"/>
        <w:numPr>
          <w:ilvl w:val="0"/>
          <w:numId w:val="4"/>
        </w:numPr>
        <w:tabs>
          <w:tab w:val="left" w:pos="720"/>
        </w:tabs>
        <w:spacing w:after="0" w:line="240" w:lineRule="auto"/>
        <w:jc w:val="both"/>
        <w:rPr>
          <w:rFonts w:ascii="Palatino Linotype" w:eastAsia="Calibri" w:hAnsi="Palatino Linotype" w:cs="Arial"/>
        </w:rPr>
      </w:pPr>
      <w:r w:rsidRPr="00CF168D">
        <w:rPr>
          <w:rFonts w:ascii="Palatino Linotype" w:eastAsia="Calibri" w:hAnsi="Palatino Linotype" w:cs="Arial"/>
        </w:rPr>
        <w:t>Access controls a</w:t>
      </w:r>
      <w:r>
        <w:rPr>
          <w:rFonts w:ascii="Palatino Linotype" w:eastAsia="Calibri" w:hAnsi="Palatino Linotype" w:cs="Arial"/>
        </w:rPr>
        <w:t>nd audits of electronic systems.</w:t>
      </w:r>
    </w:p>
    <w:p w:rsidR="00ED04BD" w:rsidRPr="007A0CC3" w:rsidRDefault="00ED04BD" w:rsidP="00ED04BD">
      <w:pPr>
        <w:pStyle w:val="ListParagraph"/>
        <w:tabs>
          <w:tab w:val="left" w:pos="567"/>
          <w:tab w:val="left" w:pos="720"/>
        </w:tabs>
        <w:spacing w:after="0" w:line="240" w:lineRule="auto"/>
        <w:ind w:left="660"/>
        <w:jc w:val="both"/>
        <w:rPr>
          <w:rFonts w:ascii="Palatino Linotype" w:eastAsia="Times New Roman" w:hAnsi="Palatino Linotype" w:cs="Arial"/>
        </w:rPr>
      </w:pPr>
    </w:p>
    <w:p w:rsidR="006B7F02" w:rsidRDefault="00ED04BD" w:rsidP="00ED04BD">
      <w:pPr>
        <w:tabs>
          <w:tab w:val="left" w:pos="720"/>
        </w:tabs>
        <w:jc w:val="both"/>
        <w:rPr>
          <w:rFonts w:ascii="Palatino Linotype" w:hAnsi="Palatino Linotype" w:cs="Arial"/>
          <w:b/>
          <w:sz w:val="26"/>
        </w:rPr>
      </w:pPr>
      <w:r>
        <w:rPr>
          <w:rFonts w:ascii="Palatino Linotype" w:hAnsi="Palatino Linotype" w:cs="Arial"/>
          <w:b/>
          <w:sz w:val="26"/>
        </w:rPr>
        <w:t>9</w:t>
      </w:r>
      <w:r w:rsidRPr="00CF168D">
        <w:rPr>
          <w:rFonts w:ascii="Palatino Linotype" w:hAnsi="Palatino Linotype" w:cs="Arial"/>
          <w:b/>
          <w:sz w:val="26"/>
        </w:rPr>
        <w:t>.</w:t>
      </w:r>
      <w:r w:rsidR="006B7F02">
        <w:rPr>
          <w:rFonts w:ascii="Palatino Linotype" w:hAnsi="Palatino Linotype" w:cs="Arial"/>
          <w:b/>
          <w:sz w:val="26"/>
        </w:rPr>
        <w:t xml:space="preserve"> </w:t>
      </w:r>
      <w:r w:rsidR="006B7F02">
        <w:rPr>
          <w:rFonts w:ascii="Palatino Linotype" w:hAnsi="Palatino Linotype" w:cs="Arial"/>
          <w:b/>
          <w:sz w:val="26"/>
        </w:rPr>
        <w:tab/>
        <w:t>Recording of Telephone Calls</w:t>
      </w:r>
    </w:p>
    <w:p w:rsidR="006B7F02" w:rsidRDefault="006B7F02" w:rsidP="00ED04BD">
      <w:pPr>
        <w:tabs>
          <w:tab w:val="left" w:pos="720"/>
        </w:tabs>
        <w:jc w:val="both"/>
        <w:rPr>
          <w:rFonts w:ascii="Palatino Linotype" w:hAnsi="Palatino Linotype" w:cs="Arial"/>
          <w:b/>
          <w:sz w:val="26"/>
        </w:rPr>
      </w:pPr>
      <w:r>
        <w:rPr>
          <w:rFonts w:ascii="Palatino Linotype" w:hAnsi="Palatino Linotype" w:cs="Arial"/>
          <w:b/>
          <w:sz w:val="26"/>
        </w:rPr>
        <w:tab/>
      </w:r>
    </w:p>
    <w:p w:rsidR="006B7F02" w:rsidRDefault="006B7F02" w:rsidP="006B7F02">
      <w:pPr>
        <w:tabs>
          <w:tab w:val="left" w:pos="720"/>
        </w:tabs>
        <w:ind w:left="720"/>
        <w:jc w:val="both"/>
        <w:rPr>
          <w:rFonts w:ascii="Palatino Linotype" w:hAnsi="Palatino Linotype" w:cs="Arial"/>
        </w:rPr>
      </w:pPr>
      <w:r>
        <w:rPr>
          <w:rFonts w:ascii="Palatino Linotype" w:hAnsi="Palatino Linotype" w:cs="Arial"/>
        </w:rPr>
        <w:t>All calls to Kirkhall Surgery both incoming and outgoing are recorded for training and quality purposes.</w:t>
      </w:r>
    </w:p>
    <w:p w:rsidR="006B7F02" w:rsidRPr="006B7F02" w:rsidRDefault="006B7F02" w:rsidP="006B7F02">
      <w:pPr>
        <w:tabs>
          <w:tab w:val="left" w:pos="720"/>
        </w:tabs>
        <w:ind w:left="720"/>
        <w:jc w:val="both"/>
        <w:rPr>
          <w:rFonts w:ascii="Palatino Linotype" w:hAnsi="Palatino Linotype" w:cs="Arial"/>
        </w:rPr>
      </w:pPr>
    </w:p>
    <w:p w:rsidR="006B7F02" w:rsidRPr="00CF168D" w:rsidRDefault="006B7F02" w:rsidP="00ED04BD">
      <w:pPr>
        <w:tabs>
          <w:tab w:val="left" w:pos="720"/>
        </w:tabs>
        <w:jc w:val="both"/>
        <w:rPr>
          <w:rFonts w:ascii="Palatino Linotype" w:hAnsi="Palatino Linotype" w:cs="Arial"/>
          <w:b/>
          <w:sz w:val="26"/>
        </w:rPr>
      </w:pPr>
      <w:r>
        <w:rPr>
          <w:rFonts w:ascii="Palatino Linotype" w:hAnsi="Palatino Linotype" w:cs="Arial"/>
          <w:b/>
          <w:sz w:val="26"/>
        </w:rPr>
        <w:t>10.</w:t>
      </w:r>
      <w:r w:rsidR="00ED04BD" w:rsidRPr="00CF168D">
        <w:rPr>
          <w:rFonts w:ascii="Palatino Linotype" w:hAnsi="Palatino Linotype" w:cs="Arial"/>
          <w:b/>
          <w:sz w:val="26"/>
        </w:rPr>
        <w:tab/>
      </w:r>
      <w:r w:rsidR="00ED04BD">
        <w:rPr>
          <w:rFonts w:ascii="Palatino Linotype" w:hAnsi="Palatino Linotype" w:cs="Arial"/>
          <w:b/>
          <w:sz w:val="26"/>
        </w:rPr>
        <w:t>Your R</w:t>
      </w:r>
      <w:r w:rsidR="00ED04BD" w:rsidRPr="00CF168D">
        <w:rPr>
          <w:rFonts w:ascii="Palatino Linotype" w:hAnsi="Palatino Linotype" w:cs="Arial"/>
          <w:b/>
          <w:sz w:val="26"/>
        </w:rPr>
        <w:t xml:space="preserve">ights </w:t>
      </w:r>
    </w:p>
    <w:p w:rsidR="00ED04BD" w:rsidRPr="007A0CC3" w:rsidRDefault="00ED04BD" w:rsidP="00ED04BD">
      <w:pPr>
        <w:pStyle w:val="ListParagraph"/>
        <w:tabs>
          <w:tab w:val="left" w:pos="720"/>
        </w:tabs>
        <w:spacing w:after="0" w:line="240" w:lineRule="auto"/>
        <w:ind w:left="360"/>
        <w:jc w:val="both"/>
        <w:rPr>
          <w:rFonts w:ascii="Palatino Linotype" w:hAnsi="Palatino Linotype" w:cs="Arial"/>
          <w:b/>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This section contains a description of your data protection rights within </w:t>
      </w:r>
      <w:r w:rsidR="00A151A8">
        <w:rPr>
          <w:rFonts w:ascii="Palatino Linotype" w:hAnsi="Palatino Linotype" w:cs="Arial"/>
        </w:rPr>
        <w:t>Kirkhall Surgery</w:t>
      </w:r>
      <w:r>
        <w:rPr>
          <w:rFonts w:ascii="Palatino Linotype" w:hAnsi="Palatino Linotype" w:cs="Arial"/>
        </w:rPr>
        <w:t>.</w:t>
      </w:r>
      <w:r w:rsidRPr="007A0CC3">
        <w:rPr>
          <w:rFonts w:ascii="Palatino Linotype" w:hAnsi="Palatino Linotype" w:cs="Arial"/>
        </w:rPr>
        <w:t xml:space="preserve">  </w:t>
      </w:r>
    </w:p>
    <w:p w:rsidR="00A151A8" w:rsidRDefault="00A151A8" w:rsidP="00ED04BD">
      <w:pPr>
        <w:rPr>
          <w:rFonts w:ascii="Palatino Linotype" w:hAnsi="Palatino Linotype" w:cs="Arial"/>
          <w:b/>
        </w:rPr>
      </w:pPr>
    </w:p>
    <w:p w:rsidR="00ED04BD" w:rsidRPr="007A0CC3" w:rsidRDefault="00A151A8" w:rsidP="00ED04BD">
      <w:pPr>
        <w:rPr>
          <w:rFonts w:ascii="Palatino Linotype" w:hAnsi="Palatino Linotype" w:cs="Arial"/>
          <w:b/>
        </w:rPr>
      </w:pPr>
      <w:r>
        <w:rPr>
          <w:rFonts w:ascii="Palatino Linotype" w:hAnsi="Palatino Linotype" w:cs="Arial"/>
          <w:b/>
        </w:rPr>
        <w:tab/>
      </w:r>
      <w:r w:rsidR="00ED04BD" w:rsidRPr="007A0CC3">
        <w:rPr>
          <w:rFonts w:ascii="Palatino Linotype" w:hAnsi="Palatino Linotype" w:cs="Arial"/>
          <w:b/>
        </w:rPr>
        <w:t xml:space="preserve">The </w:t>
      </w:r>
      <w:r w:rsidR="00ED04BD">
        <w:rPr>
          <w:rFonts w:ascii="Palatino Linotype" w:hAnsi="Palatino Linotype" w:cs="Arial"/>
          <w:b/>
        </w:rPr>
        <w:t>R</w:t>
      </w:r>
      <w:r w:rsidR="00ED04BD" w:rsidRPr="007A0CC3">
        <w:rPr>
          <w:rFonts w:ascii="Palatino Linotype" w:hAnsi="Palatino Linotype" w:cs="Arial"/>
          <w:b/>
        </w:rPr>
        <w:t xml:space="preserve">ight to be </w:t>
      </w:r>
      <w:r w:rsidR="00ED04BD">
        <w:rPr>
          <w:rFonts w:ascii="Palatino Linotype" w:hAnsi="Palatino Linotype" w:cs="Arial"/>
          <w:b/>
        </w:rPr>
        <w:t>I</w:t>
      </w:r>
      <w:r w:rsidR="00ED04BD" w:rsidRPr="007A0CC3">
        <w:rPr>
          <w:rFonts w:ascii="Palatino Linotype" w:hAnsi="Palatino Linotype" w:cs="Arial"/>
          <w:b/>
        </w:rPr>
        <w:t>nformed</w:t>
      </w:r>
    </w:p>
    <w:p w:rsidR="00ED04BD" w:rsidRPr="007A0CC3" w:rsidRDefault="00ED04BD" w:rsidP="00ED04BD">
      <w:pPr>
        <w:tabs>
          <w:tab w:val="left" w:pos="720"/>
        </w:tabs>
        <w:jc w:val="both"/>
        <w:rPr>
          <w:rFonts w:ascii="Palatino Linotype" w:hAnsi="Palatino Linotype" w:cs="Arial"/>
          <w:b/>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00A151A8">
        <w:rPr>
          <w:rFonts w:ascii="Palatino Linotype" w:hAnsi="Palatino Linotype" w:cs="Arial"/>
        </w:rPr>
        <w:t>Kirkhall Surgery</w:t>
      </w:r>
      <w:r w:rsidRPr="007A0CC3">
        <w:rPr>
          <w:rFonts w:ascii="Palatino Linotype" w:hAnsi="Palatino Linotype" w:cs="Arial"/>
        </w:rPr>
        <w:t xml:space="preserve"> must explain how we use your personal information. We use a number of ways to communicate how personal information is used, including: </w:t>
      </w:r>
    </w:p>
    <w:p w:rsidR="00ED04BD" w:rsidRPr="007A0CC3" w:rsidRDefault="00ED04BD" w:rsidP="00ED04BD">
      <w:pPr>
        <w:tabs>
          <w:tab w:val="left" w:pos="720"/>
        </w:tabs>
        <w:jc w:val="both"/>
        <w:rPr>
          <w:rFonts w:ascii="Palatino Linotype" w:hAnsi="Palatino Linotype" w:cs="Arial"/>
        </w:rPr>
      </w:pPr>
    </w:p>
    <w:p w:rsidR="00ED04BD" w:rsidRPr="00CF168D" w:rsidRDefault="00ED04BD" w:rsidP="00ED04BD">
      <w:pPr>
        <w:pStyle w:val="ListParagraph"/>
        <w:numPr>
          <w:ilvl w:val="0"/>
          <w:numId w:val="5"/>
        </w:numPr>
        <w:tabs>
          <w:tab w:val="left" w:pos="720"/>
        </w:tabs>
        <w:spacing w:after="0" w:line="240" w:lineRule="auto"/>
        <w:jc w:val="both"/>
        <w:rPr>
          <w:rFonts w:ascii="Palatino Linotype" w:hAnsi="Palatino Linotype" w:cs="Arial"/>
        </w:rPr>
      </w:pPr>
      <w:r w:rsidRPr="00CF168D">
        <w:rPr>
          <w:rFonts w:ascii="Palatino Linotype" w:hAnsi="Palatino Linotype" w:cs="Arial"/>
        </w:rPr>
        <w:t>This Data Protection Notice</w:t>
      </w:r>
      <w:r>
        <w:rPr>
          <w:rFonts w:ascii="Palatino Linotype" w:hAnsi="Palatino Linotype" w:cs="Arial"/>
        </w:rPr>
        <w:t>.</w:t>
      </w:r>
      <w:r w:rsidRPr="00CF168D">
        <w:rPr>
          <w:rFonts w:ascii="Palatino Linotype" w:hAnsi="Palatino Linotype" w:cs="Arial"/>
        </w:rPr>
        <w:t xml:space="preserve"> </w:t>
      </w:r>
    </w:p>
    <w:p w:rsidR="00ED04BD" w:rsidRPr="00CF168D" w:rsidRDefault="00ED04BD" w:rsidP="00ED04BD">
      <w:pPr>
        <w:pStyle w:val="ListParagraph"/>
        <w:numPr>
          <w:ilvl w:val="0"/>
          <w:numId w:val="5"/>
        </w:numPr>
        <w:tabs>
          <w:tab w:val="left" w:pos="720"/>
        </w:tabs>
        <w:spacing w:after="0" w:line="240" w:lineRule="auto"/>
        <w:jc w:val="both"/>
        <w:rPr>
          <w:rFonts w:ascii="Palatino Linotype" w:hAnsi="Palatino Linotype" w:cs="Arial"/>
        </w:rPr>
      </w:pPr>
      <w:r>
        <w:rPr>
          <w:rFonts w:ascii="Palatino Linotype" w:hAnsi="Palatino Linotype" w:cs="Arial"/>
        </w:rPr>
        <w:t>Information leaflets.</w:t>
      </w:r>
    </w:p>
    <w:p w:rsidR="00ED04BD" w:rsidRPr="00CF168D" w:rsidRDefault="00ED04BD" w:rsidP="00ED04BD">
      <w:pPr>
        <w:pStyle w:val="ListParagraph"/>
        <w:numPr>
          <w:ilvl w:val="0"/>
          <w:numId w:val="5"/>
        </w:numPr>
        <w:tabs>
          <w:tab w:val="left" w:pos="720"/>
        </w:tabs>
        <w:spacing w:after="0" w:line="240" w:lineRule="auto"/>
        <w:jc w:val="both"/>
        <w:rPr>
          <w:rFonts w:ascii="Palatino Linotype" w:hAnsi="Palatino Linotype" w:cs="Arial"/>
        </w:rPr>
      </w:pPr>
      <w:r w:rsidRPr="00CF168D">
        <w:rPr>
          <w:rFonts w:ascii="Palatino Linotype" w:hAnsi="Palatino Linotype" w:cs="Arial"/>
        </w:rPr>
        <w:t>Discussions with staff providing your care</w:t>
      </w:r>
      <w:r>
        <w:rPr>
          <w:rFonts w:ascii="Palatino Linotype" w:hAnsi="Palatino Linotype" w:cs="Arial"/>
        </w:rPr>
        <w:t>.</w:t>
      </w:r>
    </w:p>
    <w:p w:rsidR="00ED04BD" w:rsidRPr="007A0CC3" w:rsidRDefault="00ED04BD" w:rsidP="00ED04BD">
      <w:pPr>
        <w:tabs>
          <w:tab w:val="left" w:pos="720"/>
        </w:tabs>
        <w:jc w:val="both"/>
        <w:rPr>
          <w:rFonts w:ascii="Palatino Linotype" w:hAnsi="Palatino Linotype" w:cs="Arial"/>
          <w:b/>
          <w:i/>
        </w:rPr>
      </w:pPr>
    </w:p>
    <w:p w:rsidR="00ED04BD" w:rsidRPr="007A0CC3" w:rsidRDefault="00ED04BD" w:rsidP="00ED04BD">
      <w:pPr>
        <w:tabs>
          <w:tab w:val="left" w:pos="720"/>
        </w:tabs>
        <w:jc w:val="both"/>
        <w:rPr>
          <w:rFonts w:ascii="Palatino Linotype" w:hAnsi="Palatino Linotype" w:cs="Arial"/>
          <w:b/>
        </w:rPr>
      </w:pPr>
      <w:r>
        <w:rPr>
          <w:rFonts w:ascii="Palatino Linotype" w:hAnsi="Palatino Linotype" w:cs="Arial"/>
          <w:b/>
        </w:rPr>
        <w:tab/>
      </w:r>
      <w:r w:rsidRPr="007A0CC3">
        <w:rPr>
          <w:rFonts w:ascii="Palatino Linotype" w:hAnsi="Palatino Linotype" w:cs="Arial"/>
          <w:b/>
        </w:rPr>
        <w:t xml:space="preserve">The </w:t>
      </w:r>
      <w:r>
        <w:rPr>
          <w:rFonts w:ascii="Palatino Linotype" w:hAnsi="Palatino Linotype" w:cs="Arial"/>
          <w:b/>
        </w:rPr>
        <w:t>R</w:t>
      </w:r>
      <w:r w:rsidRPr="007A0CC3">
        <w:rPr>
          <w:rFonts w:ascii="Palatino Linotype" w:hAnsi="Palatino Linotype" w:cs="Arial"/>
          <w:b/>
        </w:rPr>
        <w:t xml:space="preserve">ight of </w:t>
      </w:r>
      <w:r>
        <w:rPr>
          <w:rFonts w:ascii="Palatino Linotype" w:hAnsi="Palatino Linotype" w:cs="Arial"/>
          <w:b/>
        </w:rPr>
        <w:t>A</w:t>
      </w:r>
      <w:r w:rsidRPr="007A0CC3">
        <w:rPr>
          <w:rFonts w:ascii="Palatino Linotype" w:hAnsi="Palatino Linotype" w:cs="Arial"/>
          <w:b/>
        </w:rPr>
        <w:t>ccess</w:t>
      </w:r>
    </w:p>
    <w:p w:rsidR="00ED04BD" w:rsidRPr="007A0CC3" w:rsidRDefault="00ED04BD" w:rsidP="00ED04BD">
      <w:pPr>
        <w:tabs>
          <w:tab w:val="left" w:pos="720"/>
        </w:tabs>
        <w:jc w:val="both"/>
        <w:rPr>
          <w:rFonts w:ascii="Palatino Linotype" w:hAnsi="Palatino Linotype" w:cs="Arial"/>
          <w:b/>
        </w:rPr>
      </w:pPr>
    </w:p>
    <w:p w:rsidR="00ED04BD" w:rsidRPr="007A0CC3" w:rsidRDefault="00ED04BD" w:rsidP="00ED04BD">
      <w:pPr>
        <w:tabs>
          <w:tab w:val="left" w:pos="720"/>
        </w:tabs>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You have the right to access your own personal information.  </w:t>
      </w: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This right includes making you aware of what information we hold along with the opportunity to satisfy you that we are using your information fairly and legally.  </w:t>
      </w:r>
    </w:p>
    <w:p w:rsidR="00ED04BD" w:rsidRPr="007A0CC3" w:rsidRDefault="00ED04BD" w:rsidP="00ED04BD">
      <w:pPr>
        <w:tabs>
          <w:tab w:val="left" w:pos="720"/>
        </w:tabs>
        <w:jc w:val="both"/>
        <w:rPr>
          <w:rFonts w:ascii="Palatino Linotype" w:hAnsi="Palatino Linotype" w:cs="Arial"/>
          <w:i/>
        </w:rPr>
      </w:pPr>
    </w:p>
    <w:p w:rsidR="00ED04BD" w:rsidRDefault="00ED04BD" w:rsidP="00ED04BD">
      <w:pPr>
        <w:tabs>
          <w:tab w:val="left" w:pos="720"/>
        </w:tabs>
        <w:jc w:val="both"/>
        <w:rPr>
          <w:rFonts w:ascii="Palatino Linotype" w:hAnsi="Palatino Linotype" w:cs="Arial"/>
        </w:rPr>
      </w:pPr>
      <w:r>
        <w:rPr>
          <w:rFonts w:ascii="Palatino Linotype" w:hAnsi="Palatino Linotype" w:cs="Arial"/>
        </w:rPr>
        <w:tab/>
      </w:r>
      <w:r w:rsidRPr="007A0CC3">
        <w:rPr>
          <w:rFonts w:ascii="Palatino Linotype" w:hAnsi="Palatino Linotype" w:cs="Arial"/>
        </w:rPr>
        <w:t>You have the right to obtain:</w:t>
      </w:r>
    </w:p>
    <w:p w:rsidR="00ED04BD" w:rsidRPr="007A0CC3" w:rsidRDefault="00ED04BD" w:rsidP="00ED04BD">
      <w:pPr>
        <w:tabs>
          <w:tab w:val="left" w:pos="720"/>
        </w:tabs>
        <w:jc w:val="both"/>
        <w:rPr>
          <w:rFonts w:ascii="Palatino Linotype" w:hAnsi="Palatino Linotype" w:cs="Arial"/>
        </w:rPr>
      </w:pPr>
    </w:p>
    <w:p w:rsidR="00ED04BD" w:rsidRPr="00CF168D" w:rsidRDefault="00ED04BD" w:rsidP="00ED04BD">
      <w:pPr>
        <w:pStyle w:val="ListParagraph"/>
        <w:numPr>
          <w:ilvl w:val="0"/>
          <w:numId w:val="6"/>
        </w:numPr>
        <w:tabs>
          <w:tab w:val="left" w:pos="720"/>
        </w:tabs>
        <w:spacing w:after="0" w:line="240" w:lineRule="auto"/>
        <w:jc w:val="both"/>
        <w:rPr>
          <w:rFonts w:ascii="Palatino Linotype" w:hAnsi="Palatino Linotype" w:cs="Arial"/>
        </w:rPr>
      </w:pPr>
      <w:r w:rsidRPr="00CF168D">
        <w:rPr>
          <w:rFonts w:ascii="Palatino Linotype" w:hAnsi="Palatino Linotype" w:cs="Arial"/>
        </w:rPr>
        <w:t>Confirmation that your personal information is being held or used by us</w:t>
      </w:r>
      <w:r>
        <w:rPr>
          <w:rFonts w:ascii="Palatino Linotype" w:hAnsi="Palatino Linotype" w:cs="Arial"/>
        </w:rPr>
        <w:t>.</w:t>
      </w:r>
    </w:p>
    <w:p w:rsidR="00ED04BD" w:rsidRPr="00CF168D" w:rsidRDefault="00ED04BD" w:rsidP="00ED04BD">
      <w:pPr>
        <w:pStyle w:val="ListParagraph"/>
        <w:numPr>
          <w:ilvl w:val="0"/>
          <w:numId w:val="6"/>
        </w:numPr>
        <w:tabs>
          <w:tab w:val="left" w:pos="720"/>
        </w:tabs>
        <w:spacing w:after="0" w:line="240" w:lineRule="auto"/>
        <w:jc w:val="both"/>
        <w:rPr>
          <w:rFonts w:ascii="Palatino Linotype" w:hAnsi="Palatino Linotype" w:cs="Arial"/>
        </w:rPr>
      </w:pPr>
      <w:r w:rsidRPr="00CF168D">
        <w:rPr>
          <w:rFonts w:ascii="Palatino Linotype" w:hAnsi="Palatino Linotype" w:cs="Arial"/>
        </w:rPr>
        <w:t>Access to your personal information</w:t>
      </w:r>
      <w:r>
        <w:rPr>
          <w:rFonts w:ascii="Palatino Linotype" w:hAnsi="Palatino Linotype" w:cs="Arial"/>
        </w:rPr>
        <w:t>.</w:t>
      </w:r>
    </w:p>
    <w:p w:rsidR="00ED04BD" w:rsidRPr="00CF168D" w:rsidRDefault="00ED04BD" w:rsidP="00ED04BD">
      <w:pPr>
        <w:pStyle w:val="ListParagraph"/>
        <w:numPr>
          <w:ilvl w:val="0"/>
          <w:numId w:val="6"/>
        </w:numPr>
        <w:tabs>
          <w:tab w:val="left" w:pos="720"/>
        </w:tabs>
        <w:spacing w:after="0" w:line="240" w:lineRule="auto"/>
        <w:jc w:val="both"/>
        <w:rPr>
          <w:rFonts w:ascii="Palatino Linotype" w:hAnsi="Palatino Linotype" w:cs="Arial"/>
        </w:rPr>
      </w:pPr>
      <w:r w:rsidRPr="00CF168D">
        <w:rPr>
          <w:rFonts w:ascii="Palatino Linotype" w:hAnsi="Palatino Linotype" w:cs="Arial"/>
        </w:rPr>
        <w:t>Additional information about how we use your personal information</w:t>
      </w:r>
      <w:r>
        <w:rPr>
          <w:rFonts w:ascii="Palatino Linotype" w:hAnsi="Palatino Linotype" w:cs="Arial"/>
        </w:rPr>
        <w:t>.</w:t>
      </w:r>
    </w:p>
    <w:p w:rsidR="00ED04BD" w:rsidRPr="007A0CC3" w:rsidRDefault="00ED04BD" w:rsidP="00ED04BD">
      <w:pPr>
        <w:pStyle w:val="ListParagraph"/>
        <w:tabs>
          <w:tab w:val="left" w:pos="720"/>
        </w:tabs>
        <w:spacing w:after="0" w:line="240" w:lineRule="auto"/>
        <w:jc w:val="both"/>
        <w:rPr>
          <w:rFonts w:ascii="Palatino Linotype" w:hAnsi="Palatino Linotype" w:cs="Arial"/>
          <w:i/>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Although we must provide this information free of charge, if your request is considered unfounded or excessive, or if you request the same information more than once, we may charge a reasonable fee.  </w:t>
      </w: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If you would like to access your personal information, you can </w:t>
      </w:r>
      <w:r>
        <w:rPr>
          <w:rFonts w:ascii="Palatino Linotype" w:hAnsi="Palatino Linotype" w:cs="Arial"/>
        </w:rPr>
        <w:t>request this in writing, either by requesting a form from our reception desk or writing to:</w:t>
      </w:r>
      <w:r w:rsidRPr="007A0CC3">
        <w:rPr>
          <w:rFonts w:ascii="Palatino Linotype" w:hAnsi="Palatino Linotype" w:cs="Arial"/>
        </w:rPr>
        <w:t xml:space="preserve"> </w:t>
      </w:r>
    </w:p>
    <w:p w:rsidR="00ED04BD" w:rsidRPr="007A0CC3" w:rsidRDefault="00ED04BD" w:rsidP="00ED04BD">
      <w:pPr>
        <w:tabs>
          <w:tab w:val="left" w:pos="720"/>
        </w:tabs>
        <w:jc w:val="both"/>
        <w:rPr>
          <w:rFonts w:ascii="Palatino Linotype" w:hAnsi="Palatino Linotype" w:cs="Arial"/>
        </w:rPr>
      </w:pPr>
    </w:p>
    <w:p w:rsidR="00ED04BD" w:rsidRPr="002E334C" w:rsidRDefault="00ED04BD" w:rsidP="00A151A8">
      <w:pPr>
        <w:tabs>
          <w:tab w:val="left" w:pos="720"/>
        </w:tabs>
        <w:jc w:val="both"/>
        <w:rPr>
          <w:rFonts w:ascii="Palatino Linotype" w:hAnsi="Palatino Linotype" w:cs="Arial"/>
          <w:b/>
        </w:rPr>
      </w:pPr>
      <w:r w:rsidRPr="002E334C">
        <w:rPr>
          <w:rFonts w:ascii="Palatino Linotype" w:hAnsi="Palatino Linotype" w:cs="Arial"/>
          <w:b/>
        </w:rPr>
        <w:tab/>
      </w:r>
      <w:r w:rsidR="00A151A8">
        <w:rPr>
          <w:rFonts w:ascii="Palatino Linotype" w:hAnsi="Palatino Linotype" w:cs="Arial"/>
          <w:b/>
        </w:rPr>
        <w:t>Mark Deans, Practice Manager</w:t>
      </w:r>
    </w:p>
    <w:p w:rsidR="00ED04BD" w:rsidRPr="007A0CC3" w:rsidRDefault="00ED04BD" w:rsidP="00ED04BD">
      <w:pPr>
        <w:tabs>
          <w:tab w:val="left" w:pos="720"/>
        </w:tabs>
        <w:jc w:val="both"/>
        <w:rPr>
          <w:rFonts w:ascii="Palatino Linotype" w:hAnsi="Palatino Linotype" w:cs="Arial"/>
          <w:i/>
        </w:rPr>
      </w:pPr>
    </w:p>
    <w:p w:rsidR="00ED04BD" w:rsidRPr="007A0CC3" w:rsidRDefault="00ED04BD" w:rsidP="00ED04BD">
      <w:pPr>
        <w:pStyle w:val="ListParagraph"/>
        <w:tabs>
          <w:tab w:val="left" w:pos="720"/>
        </w:tabs>
        <w:spacing w:after="0" w:line="240" w:lineRule="auto"/>
        <w:ind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Once we have details of your request and you have provided us with enough information for us to locate your personal information, we will respond to your request without delay, within one month (30 days). However If your request is complex we may take longer, by up to </w:t>
      </w:r>
      <w:r>
        <w:rPr>
          <w:rFonts w:ascii="Palatino Linotype" w:hAnsi="Palatino Linotype" w:cs="Arial"/>
        </w:rPr>
        <w:t>two</w:t>
      </w:r>
      <w:r w:rsidRPr="007A0CC3">
        <w:rPr>
          <w:rFonts w:ascii="Palatino Linotype" w:hAnsi="Palatino Linotype" w:cs="Arial"/>
        </w:rPr>
        <w:t xml:space="preserve"> months, to respond.  If this is the case we will tell you and explain the reason for the delay.</w:t>
      </w:r>
    </w:p>
    <w:p w:rsidR="00ED04BD" w:rsidRPr="007A0CC3" w:rsidRDefault="00ED04BD" w:rsidP="00ED04BD">
      <w:pPr>
        <w:tabs>
          <w:tab w:val="left" w:pos="720"/>
        </w:tabs>
        <w:jc w:val="both"/>
        <w:rPr>
          <w:rFonts w:ascii="Palatino Linotype" w:hAnsi="Palatino Linotype" w:cs="Arial"/>
          <w:b/>
          <w:i/>
        </w:rPr>
      </w:pPr>
    </w:p>
    <w:p w:rsidR="00ED04BD" w:rsidRPr="007A0CC3" w:rsidRDefault="00ED04BD" w:rsidP="00ED04BD">
      <w:pPr>
        <w:tabs>
          <w:tab w:val="left" w:pos="720"/>
        </w:tabs>
        <w:jc w:val="both"/>
        <w:rPr>
          <w:rFonts w:ascii="Palatino Linotype" w:hAnsi="Palatino Linotype" w:cs="Arial"/>
          <w:b/>
        </w:rPr>
      </w:pPr>
      <w:r>
        <w:rPr>
          <w:rFonts w:ascii="Palatino Linotype" w:hAnsi="Palatino Linotype" w:cs="Arial"/>
          <w:b/>
        </w:rPr>
        <w:tab/>
      </w:r>
      <w:r w:rsidRPr="007A0CC3">
        <w:rPr>
          <w:rFonts w:ascii="Palatino Linotype" w:hAnsi="Palatino Linotype" w:cs="Arial"/>
          <w:b/>
        </w:rPr>
        <w:t xml:space="preserve">The </w:t>
      </w:r>
      <w:r>
        <w:rPr>
          <w:rFonts w:ascii="Palatino Linotype" w:hAnsi="Palatino Linotype" w:cs="Arial"/>
          <w:b/>
        </w:rPr>
        <w:t>R</w:t>
      </w:r>
      <w:r w:rsidRPr="007A0CC3">
        <w:rPr>
          <w:rFonts w:ascii="Palatino Linotype" w:hAnsi="Palatino Linotype" w:cs="Arial"/>
          <w:b/>
        </w:rPr>
        <w:t xml:space="preserve">ight to </w:t>
      </w:r>
      <w:r>
        <w:rPr>
          <w:rFonts w:ascii="Palatino Linotype" w:hAnsi="Palatino Linotype" w:cs="Arial"/>
          <w:b/>
        </w:rPr>
        <w:t>R</w:t>
      </w:r>
      <w:r w:rsidRPr="007A0CC3">
        <w:rPr>
          <w:rFonts w:ascii="Palatino Linotype" w:hAnsi="Palatino Linotype" w:cs="Arial"/>
          <w:b/>
        </w:rPr>
        <w:t>ectification</w:t>
      </w:r>
    </w:p>
    <w:p w:rsidR="00ED04BD" w:rsidRPr="007A0CC3" w:rsidRDefault="00ED04BD" w:rsidP="00ED04BD">
      <w:pPr>
        <w:tabs>
          <w:tab w:val="left" w:pos="720"/>
        </w:tabs>
        <w:jc w:val="both"/>
        <w:rPr>
          <w:rFonts w:ascii="Palatino Linotype" w:hAnsi="Palatino Linotype" w:cs="Arial"/>
          <w:b/>
          <w:i/>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If the personal information we hold about you is inaccurate or incomplete you have the right to have this corrected.</w:t>
      </w:r>
    </w:p>
    <w:p w:rsidR="00ED04BD" w:rsidRPr="007A0CC3" w:rsidRDefault="00ED04BD" w:rsidP="00ED04BD">
      <w:pPr>
        <w:tabs>
          <w:tab w:val="left" w:pos="720"/>
        </w:tabs>
        <w:jc w:val="both"/>
        <w:rPr>
          <w:rFonts w:ascii="Palatino Linotype" w:hAnsi="Palatino Linotype" w:cs="Arial"/>
          <w:i/>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rsidR="00ED04BD" w:rsidRPr="007A0CC3" w:rsidRDefault="00ED04BD" w:rsidP="00ED04BD">
      <w:pPr>
        <w:tabs>
          <w:tab w:val="left" w:pos="720"/>
        </w:tabs>
        <w:jc w:val="both"/>
        <w:rPr>
          <w:rFonts w:ascii="Palatino Linotype" w:hAnsi="Palatino Linotype" w:cs="Arial"/>
          <w:i/>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lastRenderedPageBreak/>
        <w:tab/>
      </w:r>
      <w:r w:rsidRPr="007A0CC3">
        <w:rPr>
          <w:rFonts w:ascii="Palatino Linotype" w:hAnsi="Palatino Linotype" w:cs="Arial"/>
        </w:rPr>
        <w:t xml:space="preserve">If for any reason we have shared your information with anyone else, perhaps during a referral to another service for example, we will notify them of the changes required so that we can ensure their records are accurate.  </w:t>
      </w: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If on consideration of your request</w:t>
      </w:r>
      <w:r>
        <w:rPr>
          <w:rFonts w:ascii="Palatino Linotype" w:hAnsi="Palatino Linotype" w:cs="Arial"/>
        </w:rPr>
        <w:t xml:space="preserve"> </w:t>
      </w:r>
      <w:r w:rsidR="00A151A8">
        <w:rPr>
          <w:rFonts w:ascii="Palatino Linotype" w:hAnsi="Palatino Linotype" w:cs="Arial"/>
        </w:rPr>
        <w:t>Kirkhall Surgery</w:t>
      </w:r>
      <w:r w:rsidRPr="007A0CC3">
        <w:rPr>
          <w:rFonts w:ascii="Palatino Linotype" w:hAnsi="Palatino Linotype" w:cs="Arial"/>
        </w:rPr>
        <w:t xml:space="preserve"> does not consider the personal information to be inaccurate</w:t>
      </w:r>
      <w:r>
        <w:rPr>
          <w:rFonts w:ascii="Palatino Linotype" w:hAnsi="Palatino Linotype" w:cs="Arial"/>
        </w:rPr>
        <w:t>,</w:t>
      </w:r>
      <w:r w:rsidRPr="007A0CC3">
        <w:rPr>
          <w:rFonts w:ascii="Palatino Linotype" w:hAnsi="Palatino Linotype" w:cs="Arial"/>
        </w:rPr>
        <w:t xml:space="preserve"> then we will add a comment to your record stating your concerns about the information.</w:t>
      </w:r>
      <w:r>
        <w:rPr>
          <w:rFonts w:ascii="Palatino Linotype" w:hAnsi="Palatino Linotype" w:cs="Arial"/>
        </w:rPr>
        <w:t xml:space="preserve"> </w:t>
      </w:r>
      <w:r w:rsidRPr="007A0CC3">
        <w:rPr>
          <w:rFonts w:ascii="Palatino Linotype" w:hAnsi="Palatino Linotype" w:cs="Arial"/>
        </w:rPr>
        <w:t xml:space="preserve"> If this is case we will contact you within one month to explain our reasons for this.</w:t>
      </w:r>
    </w:p>
    <w:p w:rsidR="00ED04BD" w:rsidRPr="007A0CC3" w:rsidRDefault="00ED04BD" w:rsidP="00ED04BD">
      <w:pPr>
        <w:tabs>
          <w:tab w:val="left" w:pos="720"/>
        </w:tabs>
        <w:jc w:val="both"/>
        <w:rPr>
          <w:rFonts w:ascii="Palatino Linotype" w:hAnsi="Palatino Linotype" w:cs="Arial"/>
          <w:i/>
        </w:rPr>
      </w:pPr>
    </w:p>
    <w:p w:rsidR="00ED04BD" w:rsidRPr="007A0CC3" w:rsidRDefault="00ED04BD" w:rsidP="00ED04BD">
      <w:pPr>
        <w:tabs>
          <w:tab w:val="left" w:pos="720"/>
        </w:tabs>
        <w:ind w:left="720" w:hanging="720"/>
        <w:jc w:val="both"/>
        <w:rPr>
          <w:rFonts w:ascii="Palatino Linotype" w:hAnsi="Palatino Linotype" w:cs="Arial"/>
          <w:i/>
        </w:rPr>
      </w:pPr>
      <w:r>
        <w:rPr>
          <w:rFonts w:ascii="Palatino Linotype" w:hAnsi="Palatino Linotype" w:cs="Arial"/>
        </w:rPr>
        <w:tab/>
      </w:r>
      <w:r w:rsidRPr="007A0CC3">
        <w:rPr>
          <w:rFonts w:ascii="Palatino Linotype" w:hAnsi="Palatino Linotype" w:cs="Arial"/>
        </w:rPr>
        <w:t>If you are unhappy about how we have responded to your request for rectification we will provide you with</w:t>
      </w:r>
      <w:r w:rsidRPr="007A0CC3">
        <w:rPr>
          <w:rFonts w:ascii="Palatino Linotype" w:hAnsi="Palatino Linotype" w:cs="Arial"/>
          <w:i/>
        </w:rPr>
        <w:t xml:space="preserve"> </w:t>
      </w:r>
      <w:r w:rsidRPr="007A0CC3">
        <w:rPr>
          <w:rFonts w:ascii="Palatino Linotype" w:hAnsi="Palatino Linotype" w:cs="Arial"/>
        </w:rPr>
        <w:t>information on how you can complain to the Information Commissioner’s Office, or how to take legal action.</w:t>
      </w:r>
    </w:p>
    <w:p w:rsidR="00ED04BD" w:rsidRPr="007A0CC3" w:rsidRDefault="00ED04BD" w:rsidP="00ED04BD">
      <w:pPr>
        <w:tabs>
          <w:tab w:val="left" w:pos="720"/>
        </w:tabs>
        <w:jc w:val="both"/>
        <w:rPr>
          <w:rFonts w:ascii="Palatino Linotype" w:hAnsi="Palatino Linotype" w:cs="Arial"/>
          <w:b/>
        </w:rPr>
      </w:pPr>
    </w:p>
    <w:p w:rsidR="00ED04BD" w:rsidRPr="007A0CC3" w:rsidRDefault="00ED04BD" w:rsidP="00ED04BD">
      <w:pPr>
        <w:tabs>
          <w:tab w:val="left" w:pos="720"/>
        </w:tabs>
        <w:jc w:val="both"/>
        <w:rPr>
          <w:rFonts w:ascii="Palatino Linotype" w:hAnsi="Palatino Linotype" w:cs="Arial"/>
          <w:b/>
        </w:rPr>
      </w:pPr>
      <w:r>
        <w:rPr>
          <w:rFonts w:ascii="Palatino Linotype" w:hAnsi="Palatino Linotype" w:cs="Arial"/>
          <w:b/>
        </w:rPr>
        <w:tab/>
      </w:r>
      <w:r w:rsidRPr="007A0CC3">
        <w:rPr>
          <w:rFonts w:ascii="Palatino Linotype" w:hAnsi="Palatino Linotype" w:cs="Arial"/>
          <w:b/>
        </w:rPr>
        <w:t xml:space="preserve">The </w:t>
      </w:r>
      <w:r>
        <w:rPr>
          <w:rFonts w:ascii="Palatino Linotype" w:hAnsi="Palatino Linotype" w:cs="Arial"/>
          <w:b/>
        </w:rPr>
        <w:t>R</w:t>
      </w:r>
      <w:r w:rsidRPr="007A0CC3">
        <w:rPr>
          <w:rFonts w:ascii="Palatino Linotype" w:hAnsi="Palatino Linotype" w:cs="Arial"/>
          <w:b/>
        </w:rPr>
        <w:t xml:space="preserve">ight to </w:t>
      </w:r>
      <w:r>
        <w:rPr>
          <w:rFonts w:ascii="Palatino Linotype" w:hAnsi="Palatino Linotype" w:cs="Arial"/>
          <w:b/>
        </w:rPr>
        <w:t>O</w:t>
      </w:r>
      <w:r w:rsidRPr="007A0CC3">
        <w:rPr>
          <w:rFonts w:ascii="Palatino Linotype" w:hAnsi="Palatino Linotype" w:cs="Arial"/>
          <w:b/>
        </w:rPr>
        <w:t xml:space="preserve">bject </w:t>
      </w:r>
    </w:p>
    <w:p w:rsidR="00ED04BD" w:rsidRPr="007A0CC3" w:rsidRDefault="00ED04BD" w:rsidP="00ED04BD">
      <w:pPr>
        <w:tabs>
          <w:tab w:val="left" w:pos="720"/>
        </w:tabs>
        <w:jc w:val="both"/>
        <w:rPr>
          <w:rFonts w:ascii="Palatino Linotype" w:hAnsi="Palatino Linotype" w:cs="Arial"/>
          <w:b/>
        </w:rPr>
      </w:pPr>
    </w:p>
    <w:p w:rsidR="00ED04BD" w:rsidRPr="007A0CC3" w:rsidRDefault="00ED04BD" w:rsidP="00ED04BD">
      <w:pPr>
        <w:tabs>
          <w:tab w:val="left" w:pos="720"/>
        </w:tabs>
        <w:ind w:left="720" w:hanging="720"/>
        <w:jc w:val="both"/>
        <w:rPr>
          <w:rFonts w:ascii="Palatino Linotype" w:hAnsi="Palatino Linotype" w:cs="Arial"/>
          <w:i/>
        </w:rPr>
      </w:pPr>
      <w:r>
        <w:rPr>
          <w:rFonts w:ascii="Palatino Linotype" w:hAnsi="Palatino Linotype" w:cs="Arial"/>
        </w:rPr>
        <w:tab/>
      </w:r>
      <w:r w:rsidRPr="007A0CC3">
        <w:rPr>
          <w:rFonts w:ascii="Palatino Linotype" w:hAnsi="Palatino Linotype" w:cs="Arial"/>
        </w:rPr>
        <w:t xml:space="preserve">When </w:t>
      </w:r>
      <w:r w:rsidR="00A151A8">
        <w:rPr>
          <w:rFonts w:ascii="Palatino Linotype" w:hAnsi="Palatino Linotype" w:cs="Arial"/>
        </w:rPr>
        <w:t>Kirkhall Surgery</w:t>
      </w:r>
      <w:r w:rsidRPr="007A0CC3">
        <w:rPr>
          <w:rFonts w:ascii="Palatino Linotype" w:hAnsi="Palatino Linotype" w:cs="Arial"/>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w:t>
      </w:r>
      <w:r>
        <w:rPr>
          <w:rFonts w:ascii="Palatino Linotype" w:hAnsi="Palatino Linotype" w:cs="Arial"/>
        </w:rPr>
        <w:t xml:space="preserve"> </w:t>
      </w:r>
      <w:r w:rsidRPr="007A0CC3">
        <w:rPr>
          <w:rFonts w:ascii="Palatino Linotype" w:hAnsi="Palatino Linotype" w:cs="Arial"/>
        </w:rPr>
        <w:t xml:space="preserve">Provided we can demonstrate compelling legitimate grounds for processing your personal information, for instance; patient safety or for evidence to support legal claims, your right will not be upheld. </w:t>
      </w:r>
    </w:p>
    <w:p w:rsidR="00ED04BD" w:rsidRPr="007A0CC3" w:rsidRDefault="00ED04BD" w:rsidP="00ED04BD">
      <w:pPr>
        <w:tabs>
          <w:tab w:val="left" w:pos="720"/>
        </w:tabs>
        <w:jc w:val="both"/>
        <w:rPr>
          <w:rFonts w:ascii="Palatino Linotype" w:hAnsi="Palatino Linotype" w:cs="Arial"/>
          <w:b/>
          <w:i/>
        </w:rPr>
      </w:pPr>
    </w:p>
    <w:p w:rsidR="00ED04BD" w:rsidRPr="007A0CC3" w:rsidRDefault="00ED04BD" w:rsidP="00ED04BD">
      <w:pPr>
        <w:tabs>
          <w:tab w:val="left" w:pos="720"/>
        </w:tabs>
        <w:jc w:val="both"/>
        <w:rPr>
          <w:rFonts w:ascii="Palatino Linotype" w:hAnsi="Palatino Linotype" w:cs="Arial"/>
          <w:b/>
        </w:rPr>
      </w:pPr>
      <w:r>
        <w:rPr>
          <w:rFonts w:ascii="Palatino Linotype" w:hAnsi="Palatino Linotype" w:cs="Arial"/>
          <w:b/>
        </w:rPr>
        <w:tab/>
      </w:r>
      <w:r w:rsidRPr="007A0CC3">
        <w:rPr>
          <w:rFonts w:ascii="Palatino Linotype" w:hAnsi="Palatino Linotype" w:cs="Arial"/>
          <w:b/>
        </w:rPr>
        <w:t xml:space="preserve">Other </w:t>
      </w:r>
      <w:r>
        <w:rPr>
          <w:rFonts w:ascii="Palatino Linotype" w:hAnsi="Palatino Linotype" w:cs="Arial"/>
          <w:b/>
        </w:rPr>
        <w:t>R</w:t>
      </w:r>
      <w:r w:rsidRPr="007A0CC3">
        <w:rPr>
          <w:rFonts w:ascii="Palatino Linotype" w:hAnsi="Palatino Linotype" w:cs="Arial"/>
          <w:b/>
        </w:rPr>
        <w:t xml:space="preserve">ights </w:t>
      </w: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There are other rights under current Data Protection Law however these rights only apply in certain circumstances. If you wish further information on these </w:t>
      </w:r>
      <w:r>
        <w:rPr>
          <w:rFonts w:ascii="Palatino Linotype" w:hAnsi="Palatino Linotype" w:cs="Arial"/>
        </w:rPr>
        <w:t xml:space="preserve">rights, please refer to “Data Protection Notice – Other Rights”. </w:t>
      </w:r>
    </w:p>
    <w:p w:rsidR="00ED04BD" w:rsidRPr="007A0CC3" w:rsidRDefault="00ED04BD" w:rsidP="00ED04BD">
      <w:pPr>
        <w:pStyle w:val="ListParagraph"/>
        <w:tabs>
          <w:tab w:val="left" w:pos="720"/>
        </w:tabs>
        <w:spacing w:after="0" w:line="240" w:lineRule="auto"/>
        <w:ind w:left="0"/>
        <w:jc w:val="both"/>
        <w:rPr>
          <w:rFonts w:ascii="Palatino Linotype" w:hAnsi="Palatino Linotype" w:cs="Arial"/>
          <w:b/>
        </w:rPr>
      </w:pPr>
    </w:p>
    <w:p w:rsidR="00ED04BD" w:rsidRPr="007A0CC3" w:rsidRDefault="00ED04BD" w:rsidP="00ED04BD">
      <w:pPr>
        <w:pStyle w:val="ListParagraph"/>
        <w:tabs>
          <w:tab w:val="left" w:pos="720"/>
        </w:tabs>
        <w:spacing w:after="0" w:line="240" w:lineRule="auto"/>
        <w:ind w:left="0"/>
        <w:jc w:val="both"/>
        <w:rPr>
          <w:rFonts w:ascii="Palatino Linotype" w:hAnsi="Palatino Linotype" w:cs="Arial"/>
          <w:b/>
        </w:rPr>
      </w:pPr>
      <w:r>
        <w:rPr>
          <w:rFonts w:ascii="Palatino Linotype" w:hAnsi="Palatino Linotype" w:cs="Arial"/>
          <w:b/>
        </w:rPr>
        <w:tab/>
      </w:r>
      <w:r w:rsidRPr="007A0CC3">
        <w:rPr>
          <w:rFonts w:ascii="Palatino Linotype" w:hAnsi="Palatino Linotype" w:cs="Arial"/>
          <w:b/>
        </w:rPr>
        <w:t xml:space="preserve">The </w:t>
      </w:r>
      <w:r>
        <w:rPr>
          <w:rFonts w:ascii="Palatino Linotype" w:hAnsi="Palatino Linotype" w:cs="Arial"/>
          <w:b/>
        </w:rPr>
        <w:t>R</w:t>
      </w:r>
      <w:r w:rsidRPr="007A0CC3">
        <w:rPr>
          <w:rFonts w:ascii="Palatino Linotype" w:hAnsi="Palatino Linotype" w:cs="Arial"/>
          <w:b/>
        </w:rPr>
        <w:t xml:space="preserve">ight to </w:t>
      </w:r>
      <w:r>
        <w:rPr>
          <w:rFonts w:ascii="Palatino Linotype" w:hAnsi="Palatino Linotype" w:cs="Arial"/>
          <w:b/>
        </w:rPr>
        <w:t>C</w:t>
      </w:r>
      <w:r w:rsidRPr="007A0CC3">
        <w:rPr>
          <w:rFonts w:ascii="Palatino Linotype" w:hAnsi="Palatino Linotype" w:cs="Arial"/>
          <w:b/>
        </w:rPr>
        <w:t xml:space="preserve">omplain </w:t>
      </w:r>
    </w:p>
    <w:p w:rsidR="00ED04BD" w:rsidRPr="007A0CC3" w:rsidRDefault="00ED04BD" w:rsidP="00ED04BD">
      <w:pPr>
        <w:pStyle w:val="ListParagraph"/>
        <w:tabs>
          <w:tab w:val="left" w:pos="720"/>
        </w:tabs>
        <w:spacing w:after="0" w:line="240" w:lineRule="auto"/>
        <w:ind w:left="360"/>
        <w:jc w:val="both"/>
        <w:rPr>
          <w:rFonts w:ascii="Palatino Linotype" w:hAnsi="Palatino Linotype" w:cs="Arial"/>
          <w:b/>
        </w:rPr>
      </w:pPr>
    </w:p>
    <w:p w:rsidR="00ED04BD" w:rsidRPr="007A0CC3" w:rsidRDefault="00ED04BD" w:rsidP="00ED04BD">
      <w:pPr>
        <w:pStyle w:val="Pa1"/>
        <w:tabs>
          <w:tab w:val="left" w:pos="720"/>
        </w:tabs>
        <w:spacing w:line="240" w:lineRule="auto"/>
        <w:ind w:left="720" w:hanging="720"/>
        <w:jc w:val="both"/>
        <w:rPr>
          <w:rFonts w:ascii="Palatino Linotype" w:hAnsi="Palatino Linotype"/>
          <w:sz w:val="22"/>
          <w:szCs w:val="22"/>
        </w:rPr>
      </w:pPr>
      <w:r>
        <w:rPr>
          <w:rFonts w:ascii="Palatino Linotype" w:hAnsi="Palatino Linotype"/>
          <w:sz w:val="22"/>
          <w:szCs w:val="22"/>
        </w:rPr>
        <w:tab/>
      </w:r>
      <w:r w:rsidR="00A151A8">
        <w:rPr>
          <w:rFonts w:ascii="Palatino Linotype" w:hAnsi="Palatino Linotype"/>
          <w:sz w:val="22"/>
          <w:szCs w:val="22"/>
        </w:rPr>
        <w:t>Kirkhall Surgery</w:t>
      </w:r>
      <w:r w:rsidRPr="007A0CC3">
        <w:rPr>
          <w:rFonts w:ascii="Palatino Linotype" w:hAnsi="Palatino Linotype"/>
          <w:sz w:val="22"/>
          <w:szCs w:val="22"/>
        </w:rPr>
        <w:t xml:space="preserve"> designate a Data Protection Officer to check that we handle personal information in a way that meets data protection law.  If you are unhappy with the way in which we use your personal information please tell our Data Protection Officer using the contact details below. </w:t>
      </w:r>
    </w:p>
    <w:p w:rsidR="00ED04BD" w:rsidRPr="007A0CC3" w:rsidRDefault="00ED04BD" w:rsidP="00ED04BD">
      <w:pPr>
        <w:tabs>
          <w:tab w:val="left" w:pos="720"/>
        </w:tabs>
        <w:jc w:val="both"/>
        <w:rPr>
          <w:rFonts w:ascii="Palatino Linotype" w:hAnsi="Palatino Linotype" w:cs="Arial"/>
        </w:rPr>
      </w:pPr>
    </w:p>
    <w:p w:rsidR="004F00BB" w:rsidRDefault="00ED04BD" w:rsidP="004F00BB">
      <w:pPr>
        <w:rPr>
          <w:rFonts w:ascii="Arial" w:hAnsi="Arial" w:cs="Arial"/>
          <w:sz w:val="24"/>
          <w:szCs w:val="24"/>
        </w:rPr>
      </w:pPr>
      <w:r w:rsidRPr="002E334C">
        <w:rPr>
          <w:rFonts w:ascii="Palatino Linotype" w:hAnsi="Palatino Linotype" w:cs="Arial"/>
          <w:b/>
        </w:rPr>
        <w:tab/>
      </w:r>
      <w:r w:rsidR="00F85B22">
        <w:rPr>
          <w:rFonts w:ascii="Arial" w:hAnsi="Arial" w:cs="Arial"/>
          <w:sz w:val="24"/>
          <w:szCs w:val="24"/>
        </w:rPr>
        <w:t>Ann Wilson</w:t>
      </w:r>
    </w:p>
    <w:p w:rsidR="00F85B22" w:rsidRDefault="00F85B22" w:rsidP="004F00BB">
      <w:pPr>
        <w:rPr>
          <w:rFonts w:ascii="Arial" w:hAnsi="Arial" w:cs="Arial"/>
          <w:sz w:val="24"/>
          <w:szCs w:val="24"/>
        </w:rPr>
      </w:pPr>
      <w:r>
        <w:rPr>
          <w:rFonts w:ascii="Arial" w:hAnsi="Arial" w:cs="Arial"/>
          <w:sz w:val="24"/>
          <w:szCs w:val="24"/>
        </w:rPr>
        <w:tab/>
        <w:t>Head of Information Governance &amp; Data Protection Officer</w:t>
      </w:r>
    </w:p>
    <w:p w:rsidR="004F00BB" w:rsidRDefault="00B566AC" w:rsidP="004F00BB">
      <w:pPr>
        <w:ind w:firstLine="720"/>
        <w:rPr>
          <w:rFonts w:ascii="Arial" w:hAnsi="Arial" w:cs="Arial"/>
          <w:sz w:val="24"/>
          <w:szCs w:val="24"/>
        </w:rPr>
      </w:pPr>
      <w:r>
        <w:rPr>
          <w:rFonts w:ascii="Arial" w:hAnsi="Arial" w:cs="Arial"/>
          <w:sz w:val="24"/>
          <w:szCs w:val="24"/>
        </w:rPr>
        <w:t>NHS Ayrshire &amp; Arran</w:t>
      </w:r>
    </w:p>
    <w:p w:rsidR="004F00BB" w:rsidRDefault="00B566AC" w:rsidP="004F00BB">
      <w:pPr>
        <w:ind w:firstLine="720"/>
        <w:rPr>
          <w:rFonts w:ascii="Arial" w:hAnsi="Arial" w:cs="Arial"/>
          <w:sz w:val="24"/>
          <w:szCs w:val="24"/>
        </w:rPr>
      </w:pPr>
      <w:r>
        <w:rPr>
          <w:rFonts w:ascii="Arial" w:hAnsi="Arial" w:cs="Arial"/>
          <w:sz w:val="24"/>
          <w:szCs w:val="24"/>
        </w:rPr>
        <w:t>14 Lister Street</w:t>
      </w:r>
    </w:p>
    <w:p w:rsidR="004F00BB" w:rsidRDefault="004F00BB" w:rsidP="004F00BB">
      <w:pPr>
        <w:ind w:firstLine="720"/>
        <w:rPr>
          <w:rFonts w:ascii="Arial" w:hAnsi="Arial" w:cs="Arial"/>
          <w:sz w:val="24"/>
          <w:szCs w:val="24"/>
        </w:rPr>
      </w:pPr>
      <w:r>
        <w:rPr>
          <w:rFonts w:ascii="Arial" w:hAnsi="Arial" w:cs="Arial"/>
          <w:sz w:val="24"/>
          <w:szCs w:val="24"/>
        </w:rPr>
        <w:t xml:space="preserve">University Hospital </w:t>
      </w:r>
      <w:r w:rsidR="00B566AC">
        <w:rPr>
          <w:rFonts w:ascii="Arial" w:hAnsi="Arial" w:cs="Arial"/>
          <w:sz w:val="24"/>
          <w:szCs w:val="24"/>
        </w:rPr>
        <w:t>Crosshouse</w:t>
      </w:r>
    </w:p>
    <w:p w:rsidR="004F00BB" w:rsidRDefault="00B566AC" w:rsidP="004F00BB">
      <w:pPr>
        <w:ind w:firstLine="720"/>
        <w:rPr>
          <w:rFonts w:ascii="Arial" w:hAnsi="Arial" w:cs="Arial"/>
          <w:sz w:val="24"/>
          <w:szCs w:val="24"/>
        </w:rPr>
      </w:pPr>
      <w:r>
        <w:rPr>
          <w:rFonts w:ascii="Arial" w:hAnsi="Arial" w:cs="Arial"/>
          <w:sz w:val="24"/>
          <w:szCs w:val="24"/>
        </w:rPr>
        <w:t>KA2 0BE</w:t>
      </w:r>
    </w:p>
    <w:p w:rsidR="004F00BB" w:rsidRDefault="004F00BB" w:rsidP="004F00BB">
      <w:pPr>
        <w:pStyle w:val="NormalWeb"/>
        <w:ind w:left="720"/>
        <w:rPr>
          <w:rFonts w:ascii="Arial" w:hAnsi="Arial" w:cs="Arial"/>
        </w:rPr>
      </w:pPr>
      <w:r>
        <w:rPr>
          <w:rFonts w:ascii="Arial" w:hAnsi="Arial" w:cs="Arial"/>
        </w:rPr>
        <w:t xml:space="preserve">Email: </w:t>
      </w:r>
      <w:hyperlink r:id="rId9" w:history="1">
        <w:r w:rsidR="00F85B22" w:rsidRPr="00C95CFA">
          <w:rPr>
            <w:rStyle w:val="Hyperlink"/>
            <w:rFonts w:ascii="Arial" w:hAnsi="Arial" w:cs="Arial"/>
          </w:rPr>
          <w:t>DataProtectionOfficer@aapct.scot.nhs.uk</w:t>
        </w:r>
      </w:hyperlink>
      <w:r w:rsidR="00B566AC">
        <w:rPr>
          <w:rFonts w:ascii="Arial" w:hAnsi="Arial" w:cs="Arial"/>
        </w:rPr>
        <w:br/>
        <w:t>Telephone: 01563 825831</w:t>
      </w:r>
    </w:p>
    <w:p w:rsidR="00ED04BD" w:rsidRPr="002E334C" w:rsidRDefault="00ED04BD" w:rsidP="00255A58">
      <w:pPr>
        <w:tabs>
          <w:tab w:val="left" w:pos="720"/>
        </w:tabs>
        <w:jc w:val="both"/>
        <w:rPr>
          <w:rFonts w:ascii="Palatino Linotype" w:hAnsi="Palatino Linotype" w:cs="Arial"/>
          <w:b/>
        </w:rPr>
      </w:pPr>
    </w:p>
    <w:p w:rsidR="00ED04BD" w:rsidRPr="007A0CC3" w:rsidRDefault="00ED04BD" w:rsidP="00ED04BD">
      <w:pPr>
        <w:tabs>
          <w:tab w:val="left" w:pos="720"/>
        </w:tabs>
        <w:jc w:val="both"/>
        <w:rPr>
          <w:rFonts w:ascii="Palatino Linotype" w:hAnsi="Palatino Linotype" w:cs="Arial"/>
        </w:rPr>
      </w:pPr>
    </w:p>
    <w:p w:rsidR="00ED04BD" w:rsidRPr="007A0CC3" w:rsidRDefault="00ED04BD" w:rsidP="00ED04BD">
      <w:pPr>
        <w:tabs>
          <w:tab w:val="left" w:pos="720"/>
        </w:tabs>
        <w:ind w:left="720" w:hanging="720"/>
        <w:jc w:val="both"/>
        <w:rPr>
          <w:rFonts w:ascii="Palatino Linotype" w:hAnsi="Palatino Linotype" w:cs="Arial"/>
        </w:rPr>
      </w:pPr>
      <w:r>
        <w:rPr>
          <w:rFonts w:ascii="Palatino Linotype" w:hAnsi="Palatino Linotype" w:cs="Arial"/>
        </w:rPr>
        <w:tab/>
      </w:r>
      <w:r w:rsidRPr="007A0CC3">
        <w:rPr>
          <w:rFonts w:ascii="Palatino Linotype" w:hAnsi="Palatino Linotype" w:cs="Arial"/>
        </w:rPr>
        <w:t xml:space="preserve">You also have the right to complain about how we use your personal information to the Information Commissioner’s Office (ICO).  Details about this are on their website at </w:t>
      </w:r>
      <w:hyperlink r:id="rId10" w:history="1">
        <w:r w:rsidRPr="007A0CC3">
          <w:rPr>
            <w:rStyle w:val="Hyperlink"/>
            <w:rFonts w:ascii="Palatino Linotype" w:hAnsi="Palatino Linotype" w:cs="Arial"/>
          </w:rPr>
          <w:t>www.ico.org.uk</w:t>
        </w:r>
      </w:hyperlink>
      <w:r w:rsidRPr="007A0CC3">
        <w:rPr>
          <w:rFonts w:ascii="Palatino Linotype" w:hAnsi="Palatino Linotype" w:cs="Arial"/>
        </w:rPr>
        <w:t xml:space="preserve">.  </w:t>
      </w:r>
    </w:p>
    <w:p w:rsidR="00041CB1" w:rsidRPr="00041CB1" w:rsidRDefault="00041CB1" w:rsidP="00041CB1">
      <w:pPr>
        <w:rPr>
          <w:rFonts w:ascii="Palatino Linotype" w:hAnsi="Palatino Linotype"/>
          <w:b/>
          <w:sz w:val="22"/>
          <w:szCs w:val="22"/>
          <w:u w:val="single"/>
          <w:vertAlign w:val="superscript"/>
        </w:rPr>
      </w:pPr>
      <w:r w:rsidRPr="00041CB1">
        <w:rPr>
          <w:rFonts w:ascii="Palatino Linotype" w:hAnsi="Palatino Linotype"/>
          <w:b/>
          <w:sz w:val="22"/>
          <w:szCs w:val="22"/>
          <w:u w:val="single"/>
        </w:rPr>
        <w:lastRenderedPageBreak/>
        <w:t>Kirkhall Surgery participation in research</w:t>
      </w:r>
    </w:p>
    <w:p w:rsidR="00041CB1" w:rsidRPr="00041CB1" w:rsidRDefault="00041CB1" w:rsidP="00041CB1">
      <w:pPr>
        <w:rPr>
          <w:rFonts w:ascii="Palatino Linotype" w:hAnsi="Palatino Linotype"/>
          <w:b/>
          <w:sz w:val="22"/>
          <w:szCs w:val="22"/>
        </w:rPr>
      </w:pPr>
    </w:p>
    <w:p w:rsidR="00041CB1" w:rsidRPr="00041CB1" w:rsidRDefault="00041CB1" w:rsidP="00041CB1">
      <w:pPr>
        <w:rPr>
          <w:rFonts w:ascii="Palatino Linotype" w:hAnsi="Palatino Linotype"/>
          <w:sz w:val="22"/>
          <w:szCs w:val="22"/>
        </w:rPr>
      </w:pPr>
      <w:r w:rsidRPr="00041CB1">
        <w:rPr>
          <w:rFonts w:ascii="Palatino Linotype" w:hAnsi="Palatino Linotype"/>
          <w:sz w:val="22"/>
          <w:szCs w:val="22"/>
        </w:rPr>
        <w:t xml:space="preserve">As a practice, we feel that research is essential for progress in healthcare and is of considerable benefit to individual patients and the public as a whole. We regularly take part in research studies with the help of experienced NHS staff who search medical records for people who might be suitable so that we can write to them asking if they are interested in taking part. </w:t>
      </w:r>
    </w:p>
    <w:p w:rsidR="00041CB1" w:rsidRPr="00041CB1" w:rsidRDefault="00041CB1" w:rsidP="00041CB1">
      <w:pPr>
        <w:rPr>
          <w:rFonts w:ascii="Palatino Linotype" w:hAnsi="Palatino Linotype"/>
          <w:sz w:val="22"/>
          <w:szCs w:val="22"/>
        </w:rPr>
      </w:pPr>
    </w:p>
    <w:p w:rsidR="00041CB1" w:rsidRPr="00041CB1" w:rsidRDefault="00041CB1" w:rsidP="00041CB1">
      <w:pPr>
        <w:rPr>
          <w:rFonts w:ascii="Palatino Linotype" w:hAnsi="Palatino Linotype"/>
          <w:b/>
          <w:sz w:val="22"/>
          <w:szCs w:val="22"/>
        </w:rPr>
      </w:pPr>
      <w:r w:rsidRPr="00041CB1">
        <w:rPr>
          <w:rFonts w:ascii="Palatino Linotype" w:hAnsi="Palatino Linotype"/>
          <w:b/>
          <w:sz w:val="22"/>
          <w:szCs w:val="22"/>
        </w:rPr>
        <w:t>No personal identifiable data is removed from the NHS or provided to any researchers without specific consent from patients.</w:t>
      </w:r>
    </w:p>
    <w:p w:rsidR="00041CB1" w:rsidRPr="00041CB1" w:rsidRDefault="00041CB1" w:rsidP="00041CB1">
      <w:pPr>
        <w:rPr>
          <w:rFonts w:ascii="Palatino Linotype" w:hAnsi="Palatino Linotype"/>
          <w:sz w:val="22"/>
          <w:szCs w:val="22"/>
        </w:rPr>
      </w:pPr>
    </w:p>
    <w:p w:rsidR="00041CB1" w:rsidRPr="00041CB1" w:rsidRDefault="00041CB1" w:rsidP="00041CB1">
      <w:pPr>
        <w:rPr>
          <w:rFonts w:ascii="Palatino Linotype" w:hAnsi="Palatino Linotype"/>
          <w:sz w:val="22"/>
          <w:szCs w:val="22"/>
        </w:rPr>
      </w:pPr>
      <w:r w:rsidRPr="00041CB1">
        <w:rPr>
          <w:rFonts w:ascii="Palatino Linotype" w:hAnsi="Palatino Linotype"/>
          <w:sz w:val="22"/>
          <w:szCs w:val="22"/>
        </w:rPr>
        <w:t xml:space="preserve">Patients have the right to opt out of being contacted about research studies. </w:t>
      </w:r>
      <w:r w:rsidRPr="00041CB1">
        <w:rPr>
          <w:rFonts w:ascii="Palatino Linotype" w:hAnsi="Palatino Linotype"/>
          <w:b/>
          <w:i/>
          <w:sz w:val="22"/>
          <w:szCs w:val="22"/>
        </w:rPr>
        <w:t>Please let the reception staff or your GP know if you wish to opt out.</w:t>
      </w:r>
    </w:p>
    <w:p w:rsidR="00041CB1" w:rsidRPr="00041CB1" w:rsidRDefault="00041CB1" w:rsidP="00041CB1">
      <w:pPr>
        <w:rPr>
          <w:rFonts w:ascii="Palatino Linotype" w:hAnsi="Palatino Linotype"/>
          <w:sz w:val="22"/>
          <w:szCs w:val="22"/>
        </w:rPr>
      </w:pPr>
    </w:p>
    <w:p w:rsidR="00041CB1" w:rsidRPr="00041CB1" w:rsidRDefault="00041CB1" w:rsidP="00041CB1">
      <w:pPr>
        <w:rPr>
          <w:rFonts w:ascii="Palatino Linotype" w:hAnsi="Palatino Linotype"/>
          <w:sz w:val="22"/>
          <w:szCs w:val="22"/>
        </w:rPr>
      </w:pPr>
      <w:r w:rsidRPr="00041CB1">
        <w:rPr>
          <w:rFonts w:ascii="Palatino Linotype" w:hAnsi="Palatino Linotype"/>
          <w:sz w:val="22"/>
          <w:szCs w:val="22"/>
        </w:rPr>
        <w:t>If you have any questions, please ask to speak to the Practice Manager:</w:t>
      </w:r>
    </w:p>
    <w:p w:rsidR="00041CB1" w:rsidRPr="00041CB1" w:rsidRDefault="00041CB1" w:rsidP="00041CB1">
      <w:pPr>
        <w:rPr>
          <w:rFonts w:ascii="Palatino Linotype" w:hAnsi="Palatino Linotype"/>
          <w:sz w:val="22"/>
          <w:szCs w:val="22"/>
        </w:rPr>
      </w:pPr>
    </w:p>
    <w:p w:rsidR="00041CB1" w:rsidRPr="00041CB1" w:rsidRDefault="00041CB1" w:rsidP="00041CB1">
      <w:pPr>
        <w:rPr>
          <w:rFonts w:ascii="Palatino Linotype" w:hAnsi="Palatino Linotype"/>
          <w:sz w:val="22"/>
          <w:szCs w:val="22"/>
        </w:rPr>
      </w:pPr>
      <w:r w:rsidRPr="00041CB1">
        <w:rPr>
          <w:rFonts w:ascii="Palatino Linotype" w:hAnsi="Palatino Linotype"/>
          <w:sz w:val="22"/>
          <w:szCs w:val="22"/>
        </w:rPr>
        <w:t>Name: Mark Deans</w:t>
      </w:r>
    </w:p>
    <w:p w:rsidR="00041CB1" w:rsidRPr="00041CB1" w:rsidRDefault="00041CB1" w:rsidP="00041CB1">
      <w:pPr>
        <w:rPr>
          <w:rFonts w:ascii="Palatino Linotype" w:hAnsi="Palatino Linotype"/>
          <w:sz w:val="22"/>
          <w:szCs w:val="22"/>
        </w:rPr>
      </w:pPr>
      <w:r w:rsidRPr="00041CB1">
        <w:rPr>
          <w:rFonts w:ascii="Palatino Linotype" w:hAnsi="Palatino Linotype"/>
          <w:sz w:val="22"/>
          <w:szCs w:val="22"/>
        </w:rPr>
        <w:t>Tel: 01292 476626</w:t>
      </w:r>
    </w:p>
    <w:p w:rsidR="00041CB1" w:rsidRPr="00041CB1" w:rsidRDefault="00041CB1" w:rsidP="00041CB1">
      <w:pPr>
        <w:rPr>
          <w:rFonts w:ascii="Palatino Linotype" w:hAnsi="Palatino Linotype"/>
          <w:sz w:val="22"/>
          <w:szCs w:val="22"/>
        </w:rPr>
      </w:pPr>
    </w:p>
    <w:p w:rsidR="00041CB1" w:rsidRPr="00041CB1" w:rsidRDefault="00041CB1" w:rsidP="00041CB1">
      <w:pPr>
        <w:rPr>
          <w:rFonts w:ascii="Palatino Linotype" w:hAnsi="Palatino Linotype"/>
          <w:sz w:val="22"/>
          <w:szCs w:val="22"/>
        </w:rPr>
      </w:pPr>
    </w:p>
    <w:p w:rsidR="00041CB1" w:rsidRPr="00041CB1" w:rsidRDefault="00041CB1" w:rsidP="00041CB1">
      <w:pPr>
        <w:rPr>
          <w:rFonts w:ascii="Palatino Linotype" w:hAnsi="Palatino Linotype"/>
          <w:b/>
          <w:bCs/>
          <w:sz w:val="22"/>
          <w:szCs w:val="22"/>
        </w:rPr>
      </w:pPr>
      <w:r w:rsidRPr="00041CB1">
        <w:rPr>
          <w:rFonts w:ascii="Palatino Linotype" w:hAnsi="Palatino Linotype"/>
          <w:b/>
          <w:bCs/>
          <w:sz w:val="22"/>
          <w:szCs w:val="22"/>
        </w:rPr>
        <w:t>To access the full NHS Ayrshire &amp; Arran Data Protection Notice please go to:</w:t>
      </w:r>
    </w:p>
    <w:p w:rsidR="00041CB1" w:rsidRPr="00041CB1" w:rsidRDefault="00041CB1" w:rsidP="00041CB1">
      <w:pPr>
        <w:rPr>
          <w:rFonts w:ascii="Palatino Linotype" w:hAnsi="Palatino Linotype"/>
          <w:b/>
          <w:sz w:val="22"/>
          <w:szCs w:val="22"/>
        </w:rPr>
      </w:pPr>
    </w:p>
    <w:p w:rsidR="00041CB1" w:rsidRPr="00041CB1" w:rsidRDefault="00041CB1" w:rsidP="00041CB1">
      <w:pPr>
        <w:rPr>
          <w:rFonts w:ascii="Palatino Linotype" w:hAnsi="Palatino Linotype"/>
          <w:sz w:val="22"/>
          <w:szCs w:val="22"/>
        </w:rPr>
      </w:pPr>
      <w:r w:rsidRPr="00041CB1">
        <w:rPr>
          <w:rFonts w:ascii="Palatino Linotype" w:hAnsi="Palatino Linotype"/>
          <w:sz w:val="22"/>
          <w:szCs w:val="22"/>
          <w:u w:val="single"/>
        </w:rPr>
        <w:t>https://www.nhsaaa.net/website-policies/data-protection-notice/</w:t>
      </w:r>
    </w:p>
    <w:p w:rsidR="00405B12" w:rsidRDefault="00405B12"/>
    <w:p w:rsidR="00405B12" w:rsidRDefault="00405B12"/>
    <w:p w:rsidR="00041CB1" w:rsidRDefault="00041CB1"/>
    <w:p w:rsidR="00041CB1" w:rsidRDefault="00041CB1"/>
    <w:p w:rsidR="00041CB1" w:rsidRDefault="00041CB1">
      <w:bookmarkStart w:id="0" w:name="_GoBack"/>
      <w:bookmarkEnd w:id="0"/>
    </w:p>
    <w:p w:rsidR="00405B12" w:rsidRDefault="00405B12"/>
    <w:p w:rsidR="00405B12" w:rsidRDefault="00041CB1">
      <w:r>
        <w:rPr>
          <w:noProof/>
          <w:lang w:eastAsia="en-GB"/>
        </w:rPr>
        <w:drawing>
          <wp:inline distT="0" distB="0" distL="0" distR="0" wp14:anchorId="44CCA6DB" wp14:editId="7A2A0276">
            <wp:extent cx="1539240" cy="1464774"/>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9240" cy="1464774"/>
                    </a:xfrm>
                    <a:prstGeom prst="rect">
                      <a:avLst/>
                    </a:prstGeom>
                  </pic:spPr>
                </pic:pic>
              </a:graphicData>
            </a:graphic>
          </wp:inline>
        </w:drawing>
      </w:r>
      <w:r>
        <w:tab/>
      </w:r>
      <w:r>
        <w:tab/>
      </w:r>
      <w:r>
        <w:tab/>
      </w:r>
      <w:r>
        <w:tab/>
      </w:r>
      <w:r>
        <w:tab/>
      </w:r>
      <w:r>
        <w:rPr>
          <w:noProof/>
          <w:lang w:eastAsia="en-GB"/>
        </w:rPr>
        <w:drawing>
          <wp:inline distT="0" distB="0" distL="0" distR="0" wp14:anchorId="6E5A700E" wp14:editId="1E89C10C">
            <wp:extent cx="1628775" cy="1428750"/>
            <wp:effectExtent l="0" t="0" r="0" b="0"/>
            <wp:docPr id="998981211" name="Picture 99898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28775" cy="1428750"/>
                    </a:xfrm>
                    <a:prstGeom prst="rect">
                      <a:avLst/>
                    </a:prstGeom>
                  </pic:spPr>
                </pic:pic>
              </a:graphicData>
            </a:graphic>
          </wp:inline>
        </w:drawing>
      </w:r>
    </w:p>
    <w:sectPr w:rsidR="00405B12" w:rsidSect="00940D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A8" w:rsidRDefault="00A151A8" w:rsidP="00405B12">
      <w:r>
        <w:separator/>
      </w:r>
    </w:p>
  </w:endnote>
  <w:endnote w:type="continuationSeparator" w:id="0">
    <w:p w:rsidR="00A151A8" w:rsidRDefault="00A151A8" w:rsidP="0040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A8" w:rsidRDefault="00A151A8" w:rsidP="00405B12">
      <w:r>
        <w:separator/>
      </w:r>
    </w:p>
  </w:footnote>
  <w:footnote w:type="continuationSeparator" w:id="0">
    <w:p w:rsidR="00A151A8" w:rsidRDefault="00A151A8" w:rsidP="00405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954A6"/>
    <w:multiLevelType w:val="hybridMultilevel"/>
    <w:tmpl w:val="655C0EF8"/>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 w15:restartNumberingAfterBreak="0">
    <w:nsid w:val="33F5749D"/>
    <w:multiLevelType w:val="hybridMultilevel"/>
    <w:tmpl w:val="0CDA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B649C"/>
    <w:multiLevelType w:val="hybridMultilevel"/>
    <w:tmpl w:val="FA0E8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8D4E1B"/>
    <w:multiLevelType w:val="hybridMultilevel"/>
    <w:tmpl w:val="52AAD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1321677"/>
    <w:multiLevelType w:val="hybridMultilevel"/>
    <w:tmpl w:val="F3E4F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5755E82"/>
    <w:multiLevelType w:val="hybridMultilevel"/>
    <w:tmpl w:val="F1F844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5B12"/>
    <w:rsid w:val="00041CB1"/>
    <w:rsid w:val="00195984"/>
    <w:rsid w:val="001F4841"/>
    <w:rsid w:val="00255A58"/>
    <w:rsid w:val="00405B12"/>
    <w:rsid w:val="0041279F"/>
    <w:rsid w:val="0049256F"/>
    <w:rsid w:val="004C5F1B"/>
    <w:rsid w:val="004F00BB"/>
    <w:rsid w:val="00513186"/>
    <w:rsid w:val="00561511"/>
    <w:rsid w:val="005A6026"/>
    <w:rsid w:val="005B2EDF"/>
    <w:rsid w:val="00630F63"/>
    <w:rsid w:val="00672A78"/>
    <w:rsid w:val="006B7F02"/>
    <w:rsid w:val="006C1516"/>
    <w:rsid w:val="007073F5"/>
    <w:rsid w:val="00716FC9"/>
    <w:rsid w:val="00770E44"/>
    <w:rsid w:val="00815055"/>
    <w:rsid w:val="00926ED7"/>
    <w:rsid w:val="00940D6E"/>
    <w:rsid w:val="00970560"/>
    <w:rsid w:val="00A151A8"/>
    <w:rsid w:val="00A5407B"/>
    <w:rsid w:val="00B566AC"/>
    <w:rsid w:val="00C474F5"/>
    <w:rsid w:val="00CA5A8A"/>
    <w:rsid w:val="00CC1E83"/>
    <w:rsid w:val="00DA08F1"/>
    <w:rsid w:val="00DD5621"/>
    <w:rsid w:val="00ED04BD"/>
    <w:rsid w:val="00F1702D"/>
    <w:rsid w:val="00F54C92"/>
    <w:rsid w:val="00F85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30845-DCB7-4996-9DAE-E99E9774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1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5B1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405B12"/>
  </w:style>
  <w:style w:type="paragraph" w:styleId="Footer">
    <w:name w:val="footer"/>
    <w:basedOn w:val="Normal"/>
    <w:link w:val="FooterChar"/>
    <w:uiPriority w:val="99"/>
    <w:semiHidden/>
    <w:unhideWhenUsed/>
    <w:rsid w:val="00405B1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405B12"/>
  </w:style>
  <w:style w:type="paragraph" w:styleId="BalloonText">
    <w:name w:val="Balloon Text"/>
    <w:basedOn w:val="Normal"/>
    <w:link w:val="BalloonTextChar"/>
    <w:uiPriority w:val="99"/>
    <w:semiHidden/>
    <w:unhideWhenUsed/>
    <w:rsid w:val="00405B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05B12"/>
    <w:rPr>
      <w:rFonts w:ascii="Tahoma" w:hAnsi="Tahoma" w:cs="Tahoma"/>
      <w:sz w:val="16"/>
      <w:szCs w:val="16"/>
    </w:rPr>
  </w:style>
  <w:style w:type="paragraph" w:customStyle="1" w:styleId="Pa1">
    <w:name w:val="Pa1"/>
    <w:basedOn w:val="Normal"/>
    <w:next w:val="Normal"/>
    <w:uiPriority w:val="99"/>
    <w:rsid w:val="00ED04BD"/>
    <w:pPr>
      <w:autoSpaceDE w:val="0"/>
      <w:autoSpaceDN w:val="0"/>
      <w:adjustRightInd w:val="0"/>
      <w:spacing w:line="241" w:lineRule="atLeast"/>
    </w:pPr>
    <w:rPr>
      <w:rFonts w:ascii="Arial" w:eastAsiaTheme="minorEastAsia" w:hAnsi="Arial" w:cs="Arial"/>
      <w:sz w:val="24"/>
      <w:szCs w:val="24"/>
      <w:lang w:eastAsia="en-GB"/>
    </w:rPr>
  </w:style>
  <w:style w:type="character" w:styleId="Hyperlink">
    <w:name w:val="Hyperlink"/>
    <w:basedOn w:val="DefaultParagraphFont"/>
    <w:uiPriority w:val="99"/>
    <w:unhideWhenUsed/>
    <w:rsid w:val="00ED04BD"/>
    <w:rPr>
      <w:color w:val="0000FF" w:themeColor="hyperlink"/>
      <w:u w:val="single"/>
    </w:rPr>
  </w:style>
  <w:style w:type="paragraph" w:styleId="ListParagraph">
    <w:name w:val="List Paragraph"/>
    <w:basedOn w:val="Normal"/>
    <w:uiPriority w:val="34"/>
    <w:qFormat/>
    <w:rsid w:val="00ED04BD"/>
    <w:pPr>
      <w:spacing w:after="200" w:line="276" w:lineRule="auto"/>
      <w:ind w:left="720"/>
      <w:contextualSpacing/>
    </w:pPr>
    <w:rPr>
      <w:rFonts w:asciiTheme="minorHAnsi" w:eastAsiaTheme="minorEastAsia" w:hAnsiTheme="minorHAnsi" w:cstheme="minorBidi"/>
      <w:sz w:val="22"/>
      <w:szCs w:val="22"/>
      <w:lang w:eastAsia="en-GB"/>
    </w:rPr>
  </w:style>
  <w:style w:type="paragraph" w:styleId="NormalWeb">
    <w:name w:val="Normal (Web)"/>
    <w:basedOn w:val="Normal"/>
    <w:uiPriority w:val="99"/>
    <w:semiHidden/>
    <w:unhideWhenUsed/>
    <w:rsid w:val="004F00BB"/>
    <w:pPr>
      <w:spacing w:before="100" w:beforeAutospacing="1" w:after="100" w:afterAutospacing="1"/>
    </w:pPr>
    <w:rPr>
      <w:rFonts w:eastAsiaTheme="minorHAnsi"/>
      <w:sz w:val="24"/>
      <w:szCs w:val="24"/>
      <w:lang w:eastAsia="en-GB"/>
    </w:rPr>
  </w:style>
  <w:style w:type="character" w:styleId="FollowedHyperlink">
    <w:name w:val="FollowedHyperlink"/>
    <w:basedOn w:val="DefaultParagraphFont"/>
    <w:uiPriority w:val="99"/>
    <w:semiHidden/>
    <w:unhideWhenUsed/>
    <w:rsid w:val="00B56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ataProtectionOfficer@aapct.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27224-D594-42EA-A5EC-B7B6741A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mark.deans</dc:creator>
  <cp:lastModifiedBy>Mark Deans (AA Kirkhall Surgery)</cp:lastModifiedBy>
  <cp:revision>5</cp:revision>
  <cp:lastPrinted>2018-05-24T13:45:00Z</cp:lastPrinted>
  <dcterms:created xsi:type="dcterms:W3CDTF">2024-01-18T15:47:00Z</dcterms:created>
  <dcterms:modified xsi:type="dcterms:W3CDTF">2024-07-22T09:50:00Z</dcterms:modified>
</cp:coreProperties>
</file>